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2577C85F" w:rsidR="00466B4A" w:rsidRDefault="004D2479" w:rsidP="00092661">
      <w:pPr>
        <w:pStyle w:val="Corpsdetexte"/>
      </w:pPr>
      <w:r w:rsidRPr="001E4166">
        <w:rPr>
          <w:b/>
          <w:noProof/>
          <w:lang w:eastAsia="fr-CH"/>
        </w:rPr>
        <mc:AlternateContent>
          <mc:Choice Requires="wps">
            <w:drawing>
              <wp:anchor distT="45720" distB="45720" distL="114300" distR="114300" simplePos="0" relativeHeight="251660288" behindDoc="0" locked="0" layoutInCell="1" allowOverlap="1" wp14:anchorId="013A9B4D" wp14:editId="49985DF2">
                <wp:simplePos x="0" y="0"/>
                <wp:positionH relativeFrom="margin">
                  <wp:posOffset>-390525</wp:posOffset>
                </wp:positionH>
                <wp:positionV relativeFrom="margin">
                  <wp:posOffset>4154170</wp:posOffset>
                </wp:positionV>
                <wp:extent cx="5791200" cy="39433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43350"/>
                        </a:xfrm>
                        <a:prstGeom prst="rect">
                          <a:avLst/>
                        </a:prstGeom>
                        <a:noFill/>
                        <a:ln w="9525">
                          <a:noFill/>
                          <a:miter lim="800000"/>
                          <a:headEnd/>
                          <a:tailEnd/>
                        </a:ln>
                      </wps:spPr>
                      <wps:txbx>
                        <w:txbxContent>
                          <w:p w14:paraId="33A7B28B" w14:textId="77777777" w:rsidR="00524E30" w:rsidRPr="00D9444B" w:rsidRDefault="00524E30" w:rsidP="00524E30">
                            <w:pPr>
                              <w:pStyle w:val="pagedetitre-centrgras"/>
                              <w:spacing w:before="0" w:after="240"/>
                            </w:pPr>
                          </w:p>
                          <w:p w14:paraId="0DF92EE5" w14:textId="1AADAC9B" w:rsidR="00524E30" w:rsidRPr="00D9444B" w:rsidRDefault="00524E30" w:rsidP="00524E30">
                            <w:pPr>
                              <w:pStyle w:val="pagedetitre-centrgras"/>
                              <w:spacing w:before="0" w:after="240"/>
                            </w:pPr>
                            <w:r w:rsidRPr="00D9444B">
                              <w:t xml:space="preserve">Dans le cadre </w:t>
                            </w:r>
                            <w:r w:rsidR="00F049EC" w:rsidRPr="00D9444B">
                              <w:t>de l’enseignement</w:t>
                            </w:r>
                          </w:p>
                          <w:p w14:paraId="4C7562AF" w14:textId="32DFF915" w:rsidR="00A7565B" w:rsidRPr="00A51B2E" w:rsidRDefault="00A7565B" w:rsidP="00524E30">
                            <w:pPr>
                              <w:pStyle w:val="pagedetitre-centrgras"/>
                              <w:spacing w:before="0" w:after="240"/>
                              <w:rPr>
                                <w:b w:val="0"/>
                                <w:bCs/>
                                <w:i/>
                                <w:iCs/>
                              </w:rPr>
                            </w:pPr>
                            <w:r w:rsidRPr="00A51B2E">
                              <w:rPr>
                                <w:b w:val="0"/>
                                <w:bCs/>
                                <w:i/>
                                <w:iCs/>
                              </w:rPr>
                              <w:t>« Archives sensibles, archives confisquées, enjeux épistémologiques et sociaux »</w:t>
                            </w:r>
                          </w:p>
                          <w:p w14:paraId="6D477E2F" w14:textId="5D0AEE55" w:rsidR="00A51B2E" w:rsidRPr="00A51B2E" w:rsidRDefault="00A51B2E" w:rsidP="00A51B2E">
                            <w:pPr>
                              <w:pStyle w:val="pagedetitre-centrgras"/>
                              <w:spacing w:before="0" w:after="120"/>
                            </w:pPr>
                            <w:r w:rsidRPr="00A51B2E">
                              <w:t xml:space="preserve">Enseigné par </w:t>
                            </w:r>
                          </w:p>
                          <w:p w14:paraId="0096304E" w14:textId="77777777" w:rsidR="00A51B2E" w:rsidRPr="00D9444B" w:rsidRDefault="00A51B2E" w:rsidP="00A51B2E">
                            <w:pPr>
                              <w:pStyle w:val="pagedetitre-centr"/>
                              <w:spacing w:before="120"/>
                            </w:pPr>
                            <w:r w:rsidRPr="00D9444B">
                              <w:t xml:space="preserve">Jordi </w:t>
                            </w:r>
                            <w:proofErr w:type="spellStart"/>
                            <w:r w:rsidRPr="00D9444B">
                              <w:t>Tejel</w:t>
                            </w:r>
                            <w:proofErr w:type="spellEnd"/>
                          </w:p>
                          <w:p w14:paraId="3108890F" w14:textId="77777777" w:rsidR="00A51B2E" w:rsidRPr="0098200F" w:rsidRDefault="00A51B2E" w:rsidP="00A51B2E">
                            <w:pPr>
                              <w:pStyle w:val="pagedetitre-centrgras"/>
                              <w:spacing w:before="0" w:after="240"/>
                              <w:jc w:val="left"/>
                              <w:rPr>
                                <w:b w:val="0"/>
                                <w:bCs/>
                              </w:rPr>
                            </w:pPr>
                          </w:p>
                          <w:p w14:paraId="675B387D" w14:textId="1C7AF702" w:rsidR="00524E30" w:rsidRPr="0098200F" w:rsidRDefault="00F049EC" w:rsidP="00524E30">
                            <w:pPr>
                              <w:pStyle w:val="pagedetitre-centrgras"/>
                              <w:spacing w:before="0" w:after="240"/>
                              <w:rPr>
                                <w:b w:val="0"/>
                                <w:bCs/>
                              </w:rPr>
                            </w:pPr>
                            <w:r w:rsidRPr="0098200F">
                              <w:rPr>
                                <w:b w:val="0"/>
                                <w:bCs/>
                              </w:rPr>
                              <w:t>MA - pilier patrimoine régional et humanités numériques</w:t>
                            </w:r>
                          </w:p>
                          <w:p w14:paraId="0419C438" w14:textId="639B7F22" w:rsidR="009A7EEA" w:rsidRPr="00D9444B" w:rsidRDefault="00524E30" w:rsidP="00524E30">
                            <w:pPr>
                              <w:pStyle w:val="pagedetitre-centrgras"/>
                              <w:spacing w:after="240" w:line="360" w:lineRule="auto"/>
                            </w:pPr>
                            <w:r w:rsidRPr="00D9444B">
                              <w:t xml:space="preserve">Université de </w:t>
                            </w:r>
                            <w:r w:rsidR="009A7EEA" w:rsidRPr="00D9444B">
                              <w:t xml:space="preserve">Neuchâtel, </w:t>
                            </w:r>
                            <w:r w:rsidRPr="00D9444B">
                              <w:t xml:space="preserve">semestres d’automne </w:t>
                            </w:r>
                            <w:r w:rsidR="009A7EEA" w:rsidRPr="00D9444B">
                              <w:t>2024-2025</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013A9B4D" id="_x0000_t202" coordsize="21600,21600" o:spt="202" path="m,l,21600r21600,l21600,xe">
                <v:stroke joinstyle="miter"/>
                <v:path gradientshapeok="t" o:connecttype="rect"/>
              </v:shapetype>
              <v:shape id="Zone de texte 2" o:spid="_x0000_s1026" type="#_x0000_t202" style="position:absolute;left:0;text-align:left;margin-left:-30.75pt;margin-top:327.1pt;width:456pt;height:310.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" filled="f" stroked="f">
                <v:textbox>
                  <w:txbxContent>
                    <w:p w14:paraId="33A7B28B" w14:textId="77777777" w:rsidR="00524E30" w:rsidRPr="00D9444B" w:rsidRDefault="00524E30" w:rsidP="00524E30">
                      <w:pPr>
                        <w:pStyle w:val="pagedetitre-centrgras"/>
                        <w:spacing w:before="0" w:after="240"/>
                      </w:pPr>
                    </w:p>
                    <w:p w14:paraId="0DF92EE5" w14:textId="1AADAC9B" w:rsidR="00524E30" w:rsidRPr="00D9444B" w:rsidRDefault="00524E30" w:rsidP="00524E30">
                      <w:pPr>
                        <w:pStyle w:val="pagedetitre-centrgras"/>
                        <w:spacing w:before="0" w:after="240"/>
                      </w:pPr>
                      <w:r w:rsidRPr="00D9444B">
                        <w:t xml:space="preserve">Dans le cadre </w:t>
                      </w:r>
                      <w:r w:rsidR="00F049EC" w:rsidRPr="00D9444B">
                        <w:t>de l’enseignement</w:t>
                      </w:r>
                    </w:p>
                    <w:p w14:paraId="4C7562AF" w14:textId="32DFF915" w:rsidR="00A7565B" w:rsidRPr="00A51B2E" w:rsidRDefault="00A7565B" w:rsidP="00524E30">
                      <w:pPr>
                        <w:pStyle w:val="pagedetitre-centrgras"/>
                        <w:spacing w:before="0" w:after="240"/>
                        <w:rPr>
                          <w:b w:val="0"/>
                          <w:bCs/>
                          <w:i/>
                          <w:iCs/>
                        </w:rPr>
                      </w:pPr>
                      <w:r w:rsidRPr="00A51B2E">
                        <w:rPr>
                          <w:b w:val="0"/>
                          <w:bCs/>
                          <w:i/>
                          <w:iCs/>
                        </w:rPr>
                        <w:t>« Archives sensibles, archives confisquées, enjeux épistémologiques et sociaux »</w:t>
                      </w:r>
                    </w:p>
                    <w:p w14:paraId="6D477E2F" w14:textId="5D0AEE55" w:rsidR="00A51B2E" w:rsidRPr="00A51B2E" w:rsidRDefault="00A51B2E" w:rsidP="00A51B2E">
                      <w:pPr>
                        <w:pStyle w:val="pagedetitre-centrgras"/>
                        <w:spacing w:before="0" w:after="120"/>
                      </w:pPr>
                      <w:r w:rsidRPr="00A51B2E">
                        <w:t xml:space="preserve">Enseigné par </w:t>
                      </w:r>
                    </w:p>
                    <w:p w14:paraId="0096304E" w14:textId="77777777" w:rsidR="00A51B2E" w:rsidRPr="00D9444B" w:rsidRDefault="00A51B2E" w:rsidP="00A51B2E">
                      <w:pPr>
                        <w:pStyle w:val="pagedetitre-centr"/>
                        <w:spacing w:before="120"/>
                      </w:pPr>
                      <w:r w:rsidRPr="00D9444B">
                        <w:t xml:space="preserve">Jordi </w:t>
                      </w:r>
                      <w:proofErr w:type="spellStart"/>
                      <w:r w:rsidRPr="00D9444B">
                        <w:t>Tejel</w:t>
                      </w:r>
                      <w:proofErr w:type="spellEnd"/>
                    </w:p>
                    <w:p w14:paraId="3108890F" w14:textId="77777777" w:rsidR="00A51B2E" w:rsidRPr="0098200F" w:rsidRDefault="00A51B2E" w:rsidP="00A51B2E">
                      <w:pPr>
                        <w:pStyle w:val="pagedetitre-centrgras"/>
                        <w:spacing w:before="0" w:after="240"/>
                        <w:jc w:val="left"/>
                        <w:rPr>
                          <w:b w:val="0"/>
                          <w:bCs/>
                        </w:rPr>
                      </w:pPr>
                    </w:p>
                    <w:p w14:paraId="675B387D" w14:textId="1C7AF702" w:rsidR="00524E30" w:rsidRPr="0098200F" w:rsidRDefault="00F049EC" w:rsidP="00524E30">
                      <w:pPr>
                        <w:pStyle w:val="pagedetitre-centrgras"/>
                        <w:spacing w:before="0" w:after="240"/>
                        <w:rPr>
                          <w:b w:val="0"/>
                          <w:bCs/>
                        </w:rPr>
                      </w:pPr>
                      <w:r w:rsidRPr="0098200F">
                        <w:rPr>
                          <w:b w:val="0"/>
                          <w:bCs/>
                        </w:rPr>
                        <w:t>MA - pilier patrimoine régional et humanités numériques</w:t>
                      </w:r>
                    </w:p>
                    <w:p w14:paraId="0419C438" w14:textId="639B7F22" w:rsidR="009A7EEA" w:rsidRPr="00D9444B" w:rsidRDefault="00524E30" w:rsidP="00524E30">
                      <w:pPr>
                        <w:pStyle w:val="pagedetitre-centrgras"/>
                        <w:spacing w:after="240" w:line="360" w:lineRule="auto"/>
                      </w:pPr>
                      <w:r w:rsidRPr="00D9444B">
                        <w:t xml:space="preserve">Université de </w:t>
                      </w:r>
                      <w:r w:rsidR="009A7EEA" w:rsidRPr="00D9444B">
                        <w:t xml:space="preserve">Neuchâtel, </w:t>
                      </w:r>
                      <w:r w:rsidRPr="00D9444B">
                        <w:t xml:space="preserve">semestres d’automne </w:t>
                      </w:r>
                      <w:r w:rsidR="009A7EEA" w:rsidRPr="00D9444B">
                        <w:t>2024-2025</w:t>
                      </w:r>
                    </w:p>
                  </w:txbxContent>
                </v:textbox>
                <w10:wrap type="square" anchorx="margin" anchory="margin"/>
              </v:shape>
            </w:pict>
          </mc:Fallback>
        </mc:AlternateContent>
      </w:r>
      <w:r>
        <w:rPr>
          <w:noProof/>
          <w:lang w:eastAsia="fr-CH"/>
        </w:rPr>
        <mc:AlternateContent>
          <mc:Choice Requires="wps">
            <w:drawing>
              <wp:anchor distT="45720" distB="45720" distL="114300" distR="114300" simplePos="0" relativeHeight="251661312" behindDoc="0" locked="0" layoutInCell="1" allowOverlap="1" wp14:anchorId="2F0E44C7" wp14:editId="06A5A531">
                <wp:simplePos x="0" y="0"/>
                <wp:positionH relativeFrom="margin">
                  <wp:posOffset>-113665</wp:posOffset>
                </wp:positionH>
                <wp:positionV relativeFrom="paragraph">
                  <wp:posOffset>909320</wp:posOffset>
                </wp:positionV>
                <wp:extent cx="5581650" cy="2222500"/>
                <wp:effectExtent l="0" t="0" r="0" b="635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2222500"/>
                        </a:xfrm>
                        <a:prstGeom prst="rect">
                          <a:avLst/>
                        </a:prstGeom>
                        <a:noFill/>
                        <a:ln w="9525">
                          <a:noFill/>
                          <a:miter lim="800000"/>
                          <a:headEnd/>
                          <a:tailEnd/>
                        </a:ln>
                      </wps:spPr>
                      <wps:txbx>
                        <w:txbxContent>
                          <w:p w14:paraId="1DCB292E" w14:textId="77777777" w:rsidR="00D9444B" w:rsidRPr="00D9444B" w:rsidRDefault="00A7565B" w:rsidP="004D2479">
                            <w:pPr>
                              <w:pStyle w:val="titrerapport"/>
                              <w:spacing w:after="960"/>
                              <w:rPr>
                                <w:color w:val="FFFFFF" w:themeColor="background1"/>
                                <w:sz w:val="40"/>
                                <w:szCs w:val="36"/>
                              </w:rPr>
                            </w:pPr>
                            <w:r w:rsidRPr="00D9444B">
                              <w:rPr>
                                <w:color w:val="FFFFFF" w:themeColor="background1"/>
                                <w:sz w:val="40"/>
                                <w:szCs w:val="36"/>
                              </w:rPr>
                              <w:t>La d</w:t>
                            </w:r>
                            <w:r w:rsidR="009A7EEA" w:rsidRPr="00D9444B">
                              <w:rPr>
                                <w:color w:val="FFFFFF" w:themeColor="background1"/>
                                <w:sz w:val="40"/>
                                <w:szCs w:val="36"/>
                              </w:rPr>
                              <w:t>iffusion des archives à l’ère</w:t>
                            </w:r>
                            <w:r w:rsidR="00B45A52" w:rsidRPr="00D9444B">
                              <w:rPr>
                                <w:color w:val="FFFFFF" w:themeColor="background1"/>
                                <w:sz w:val="40"/>
                                <w:szCs w:val="36"/>
                              </w:rPr>
                              <w:t xml:space="preserve"> </w:t>
                            </w:r>
                            <w:r w:rsidR="009A7EEA" w:rsidRPr="00D9444B">
                              <w:rPr>
                                <w:color w:val="FFFFFF" w:themeColor="background1"/>
                                <w:sz w:val="40"/>
                                <w:szCs w:val="36"/>
                              </w:rPr>
                              <w:t>numérique</w:t>
                            </w:r>
                            <w:r w:rsidRPr="00D9444B">
                              <w:rPr>
                                <w:color w:val="FFFFFF" w:themeColor="background1"/>
                                <w:sz w:val="40"/>
                                <w:szCs w:val="36"/>
                              </w:rPr>
                              <w:t> </w:t>
                            </w:r>
                          </w:p>
                          <w:p w14:paraId="26E88392" w14:textId="7D2B819C" w:rsidR="006973AE" w:rsidRPr="00D9444B" w:rsidRDefault="00A7565B" w:rsidP="004D2479">
                            <w:pPr>
                              <w:pStyle w:val="titrerapport"/>
                              <w:spacing w:after="960"/>
                              <w:rPr>
                                <w:color w:val="FFFFFF" w:themeColor="background1"/>
                                <w:sz w:val="32"/>
                                <w:szCs w:val="28"/>
                              </w:rPr>
                            </w:pPr>
                            <w:r w:rsidRPr="00D9444B">
                              <w:rPr>
                                <w:color w:val="FFFFFF" w:themeColor="background1"/>
                                <w:sz w:val="32"/>
                                <w:szCs w:val="28"/>
                              </w:rPr>
                              <w:t xml:space="preserve"> </w:t>
                            </w:r>
                            <w:r w:rsidR="00D9444B" w:rsidRPr="00D9444B">
                              <w:rPr>
                                <w:color w:val="FFFFFF" w:themeColor="background1"/>
                                <w:sz w:val="32"/>
                                <w:szCs w:val="28"/>
                              </w:rPr>
                              <w:t>Enquête</w:t>
                            </w:r>
                            <w:r w:rsidRPr="00D9444B">
                              <w:rPr>
                                <w:color w:val="FFFFFF" w:themeColor="background1"/>
                                <w:sz w:val="32"/>
                                <w:szCs w:val="28"/>
                              </w:rPr>
                              <w:t xml:space="preserve"> en </w:t>
                            </w:r>
                            <w:r w:rsidR="00A95E81">
                              <w:rPr>
                                <w:color w:val="FFFFFF" w:themeColor="background1"/>
                                <w:sz w:val="32"/>
                                <w:szCs w:val="28"/>
                              </w:rPr>
                              <w:t>S</w:t>
                            </w:r>
                            <w:r w:rsidRPr="00D9444B">
                              <w:rPr>
                                <w:color w:val="FFFFFF" w:themeColor="background1"/>
                                <w:sz w:val="32"/>
                                <w:szCs w:val="28"/>
                              </w:rPr>
                              <w:t>uisse romande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E44C7" id="_x0000_s1027" type="#_x0000_t202" style="position:absolute;left:0;text-align:left;margin-left:-8.95pt;margin-top:71.6pt;width:439.5pt;height:1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" filled="f" stroked="f">
                <v:textbox>
                  <w:txbxContent>
                    <w:p w14:paraId="1DCB292E" w14:textId="77777777" w:rsidR="00D9444B" w:rsidRPr="00D9444B" w:rsidRDefault="00A7565B" w:rsidP="004D2479">
                      <w:pPr>
                        <w:pStyle w:val="titrerapport"/>
                        <w:spacing w:after="960"/>
                        <w:rPr>
                          <w:color w:val="FFFFFF" w:themeColor="background1"/>
                          <w:sz w:val="40"/>
                          <w:szCs w:val="36"/>
                        </w:rPr>
                      </w:pPr>
                      <w:r w:rsidRPr="00D9444B">
                        <w:rPr>
                          <w:color w:val="FFFFFF" w:themeColor="background1"/>
                          <w:sz w:val="40"/>
                          <w:szCs w:val="36"/>
                        </w:rPr>
                        <w:t>La d</w:t>
                      </w:r>
                      <w:r w:rsidR="009A7EEA" w:rsidRPr="00D9444B">
                        <w:rPr>
                          <w:color w:val="FFFFFF" w:themeColor="background1"/>
                          <w:sz w:val="40"/>
                          <w:szCs w:val="36"/>
                        </w:rPr>
                        <w:t>iffusion des archives à l’ère</w:t>
                      </w:r>
                      <w:r w:rsidR="00B45A52" w:rsidRPr="00D9444B">
                        <w:rPr>
                          <w:color w:val="FFFFFF" w:themeColor="background1"/>
                          <w:sz w:val="40"/>
                          <w:szCs w:val="36"/>
                        </w:rPr>
                        <w:t xml:space="preserve"> </w:t>
                      </w:r>
                      <w:r w:rsidR="009A7EEA" w:rsidRPr="00D9444B">
                        <w:rPr>
                          <w:color w:val="FFFFFF" w:themeColor="background1"/>
                          <w:sz w:val="40"/>
                          <w:szCs w:val="36"/>
                        </w:rPr>
                        <w:t>numérique</w:t>
                      </w:r>
                      <w:r w:rsidRPr="00D9444B">
                        <w:rPr>
                          <w:color w:val="FFFFFF" w:themeColor="background1"/>
                          <w:sz w:val="40"/>
                          <w:szCs w:val="36"/>
                        </w:rPr>
                        <w:t> </w:t>
                      </w:r>
                    </w:p>
                    <w:p w14:paraId="26E88392" w14:textId="7D2B819C" w:rsidR="006973AE" w:rsidRPr="00D9444B" w:rsidRDefault="00A7565B" w:rsidP="004D2479">
                      <w:pPr>
                        <w:pStyle w:val="titrerapport"/>
                        <w:spacing w:after="960"/>
                        <w:rPr>
                          <w:color w:val="FFFFFF" w:themeColor="background1"/>
                          <w:sz w:val="32"/>
                          <w:szCs w:val="28"/>
                        </w:rPr>
                      </w:pPr>
                      <w:r w:rsidRPr="00D9444B">
                        <w:rPr>
                          <w:color w:val="FFFFFF" w:themeColor="background1"/>
                          <w:sz w:val="32"/>
                          <w:szCs w:val="28"/>
                        </w:rPr>
                        <w:t xml:space="preserve"> </w:t>
                      </w:r>
                      <w:r w:rsidR="00D9444B" w:rsidRPr="00D9444B">
                        <w:rPr>
                          <w:color w:val="FFFFFF" w:themeColor="background1"/>
                          <w:sz w:val="32"/>
                          <w:szCs w:val="28"/>
                        </w:rPr>
                        <w:t>Enquête</w:t>
                      </w:r>
                      <w:r w:rsidRPr="00D9444B">
                        <w:rPr>
                          <w:color w:val="FFFFFF" w:themeColor="background1"/>
                          <w:sz w:val="32"/>
                          <w:szCs w:val="28"/>
                        </w:rPr>
                        <w:t xml:space="preserve"> en </w:t>
                      </w:r>
                      <w:r w:rsidR="00A95E81">
                        <w:rPr>
                          <w:color w:val="FFFFFF" w:themeColor="background1"/>
                          <w:sz w:val="32"/>
                          <w:szCs w:val="28"/>
                        </w:rPr>
                        <w:t>S</w:t>
                      </w:r>
                      <w:r w:rsidRPr="00D9444B">
                        <w:rPr>
                          <w:color w:val="FFFFFF" w:themeColor="background1"/>
                          <w:sz w:val="32"/>
                          <w:szCs w:val="28"/>
                        </w:rPr>
                        <w:t>uisse romande</w:t>
                      </w:r>
                    </w:p>
                  </w:txbxContent>
                </v:textbox>
                <w10:wrap type="square" anchorx="margin"/>
              </v:shape>
            </w:pict>
          </mc:Fallback>
        </mc:AlternateContent>
      </w:r>
      <w:r>
        <w:rPr>
          <w:noProof/>
        </w:rPr>
        <mc:AlternateContent>
          <mc:Choice Requires="wpg">
            <w:drawing>
              <wp:anchor distT="0" distB="0" distL="114300" distR="114300" simplePos="0" relativeHeight="251659264" behindDoc="0" locked="0" layoutInCell="1" allowOverlap="1" wp14:anchorId="04CB93D9" wp14:editId="0DF704EA">
                <wp:simplePos x="0" y="0"/>
                <wp:positionH relativeFrom="column">
                  <wp:posOffset>-695325</wp:posOffset>
                </wp:positionH>
                <wp:positionV relativeFrom="paragraph">
                  <wp:posOffset>651510</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9"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448D3B26" id="Groupe 2" o:spid="_x0000_s1026" style="position:absolute;margin-left:-54.75pt;margin-top:51.3pt;width:526pt;height:303.25pt;z-index:251659264"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2StDt+IAAAAM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1"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2" o:title="Une image contenant Appareils électroniques, serveur, Ingénierie électronique, machine&#10;&#10;Le contenu généré par l’IA peut être incorrect" cropright="24720f"/>
                </v:shape>
                <w10:wrap type="square"/>
              </v:group>
            </w:pict>
          </mc:Fallback>
        </mc:AlternateContent>
      </w:r>
      <w:r w:rsidR="00D9444B" w:rsidRPr="001E4166">
        <w:rPr>
          <w:b/>
          <w:noProof/>
          <w:lang w:eastAsia="fr-CH"/>
        </w:rPr>
        <mc:AlternateContent>
          <mc:Choice Requires="wps">
            <w:drawing>
              <wp:anchor distT="45720" distB="45720" distL="114300" distR="114300" simplePos="0" relativeHeight="251662336" behindDoc="0" locked="0" layoutInCell="1" allowOverlap="1" wp14:anchorId="6BF14F02" wp14:editId="37C74EAF">
                <wp:simplePos x="0" y="0"/>
                <wp:positionH relativeFrom="margin">
                  <wp:posOffset>495935</wp:posOffset>
                </wp:positionH>
                <wp:positionV relativeFrom="margin">
                  <wp:posOffset>2833370</wp:posOffset>
                </wp:positionV>
                <wp:extent cx="4305300" cy="156210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562100"/>
                        </a:xfrm>
                        <a:prstGeom prst="rect">
                          <a:avLst/>
                        </a:prstGeom>
                        <a:noFill/>
                        <a:ln w="9525">
                          <a:noFill/>
                          <a:miter lim="800000"/>
                          <a:headEnd/>
                          <a:tailEnd/>
                        </a:ln>
                      </wps:spPr>
                      <wps:txbx>
                        <w:txbxContent>
                          <w:p w14:paraId="36E1D06C" w14:textId="7A67DB15" w:rsidR="006973AE" w:rsidRPr="001255D6" w:rsidRDefault="00000000" w:rsidP="005C4947">
                            <w:pPr>
                              <w:pStyle w:val="pagedetitre-centrgras"/>
                              <w:spacing w:before="0" w:line="360" w:lineRule="auto"/>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9A7EEA" w:rsidRPr="001255D6">
                                  <w:rPr>
                                    <w:color w:val="FFFFFF" w:themeColor="background1"/>
                                  </w:rPr>
                                  <w:t xml:space="preserve">Rapport de </w:t>
                                </w:r>
                                <w:r w:rsidR="00524E30" w:rsidRPr="001255D6">
                                  <w:rPr>
                                    <w:color w:val="FFFFFF" w:themeColor="background1"/>
                                  </w:rPr>
                                  <w:t>s</w:t>
                                </w:r>
                                <w:r w:rsidR="009A7EEA" w:rsidRPr="001255D6">
                                  <w:rPr>
                                    <w:color w:val="FFFFFF" w:themeColor="background1"/>
                                  </w:rPr>
                                  <w:t>éminaire</w:t>
                                </w:r>
                              </w:sdtContent>
                            </w:sdt>
                            <w:r w:rsidR="006973AE" w:rsidRPr="001255D6">
                              <w:rPr>
                                <w:color w:val="FFFFFF" w:themeColor="background1"/>
                              </w:rPr>
                              <w:t xml:space="preserve"> réalisé par </w:t>
                            </w:r>
                            <w:r w:rsidR="006973AE" w:rsidRPr="001255D6">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1255D6">
                                  <w:rPr>
                                    <w:color w:val="FFFFFF" w:themeColor="background1"/>
                                  </w:rPr>
                                  <w:t>Raphaël ROLLINET</w:t>
                                </w:r>
                              </w:sdtContent>
                            </w:sdt>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8" type="#_x0000_t202" style="position:absolute;left:0;text-align:left;margin-left:39.05pt;margin-top:223.1pt;width:339pt;height:123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" filled="f" stroked="f">
                <v:textbox>
                  <w:txbxContent>
                    <w:p w14:paraId="36E1D06C" w14:textId="7A67DB15" w:rsidR="006973AE" w:rsidRPr="001255D6" w:rsidRDefault="00000000" w:rsidP="005C4947">
                      <w:pPr>
                        <w:pStyle w:val="pagedetitre-centrgras"/>
                        <w:spacing w:before="0" w:line="360" w:lineRule="auto"/>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9A7EEA" w:rsidRPr="001255D6">
                            <w:rPr>
                              <w:color w:val="FFFFFF" w:themeColor="background1"/>
                            </w:rPr>
                            <w:t xml:space="preserve">Rapport de </w:t>
                          </w:r>
                          <w:r w:rsidR="00524E30" w:rsidRPr="001255D6">
                            <w:rPr>
                              <w:color w:val="FFFFFF" w:themeColor="background1"/>
                            </w:rPr>
                            <w:t>s</w:t>
                          </w:r>
                          <w:r w:rsidR="009A7EEA" w:rsidRPr="001255D6">
                            <w:rPr>
                              <w:color w:val="FFFFFF" w:themeColor="background1"/>
                            </w:rPr>
                            <w:t>éminaire</w:t>
                          </w:r>
                        </w:sdtContent>
                      </w:sdt>
                      <w:r w:rsidR="006973AE" w:rsidRPr="001255D6">
                        <w:rPr>
                          <w:color w:val="FFFFFF" w:themeColor="background1"/>
                        </w:rPr>
                        <w:t xml:space="preserve"> réalisé par </w:t>
                      </w:r>
                      <w:r w:rsidR="006973AE" w:rsidRPr="001255D6">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1255D6">
                            <w:rPr>
                              <w:color w:val="FFFFFF" w:themeColor="background1"/>
                            </w:rPr>
                            <w:t>Raphaël ROLLINET</w:t>
                          </w:r>
                        </w:sdtContent>
                      </w:sdt>
                    </w:p>
                  </w:txbxContent>
                </v:textbox>
                <w10:wrap type="square" anchorx="margin" anchory="margin"/>
              </v:shape>
            </w:pict>
          </mc:Fallback>
        </mc:AlternateContent>
      </w:r>
    </w:p>
    <w:p w14:paraId="69250881" w14:textId="4F0FEAC9" w:rsidR="00BC3F99" w:rsidRDefault="00BC3F99" w:rsidP="000B78BF">
      <w:pPr>
        <w:pStyle w:val="Corpsdetexte"/>
        <w:sectPr w:rsidR="00BC3F99" w:rsidSect="00A2352D">
          <w:headerReference w:type="even" r:id="rId13"/>
          <w:headerReference w:type="default" r:id="rId14"/>
          <w:footerReference w:type="even" r:id="rId15"/>
          <w:footerReference w:type="default" r:id="rId16"/>
          <w:headerReference w:type="first" r:id="rId17"/>
          <w:footerReference w:type="first" r:id="rId18"/>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5327161"/>
      <w:r>
        <w:lastRenderedPageBreak/>
        <w:t>Résumé</w:t>
      </w:r>
      <w:bookmarkEnd w:id="0"/>
      <w:bookmarkEnd w:id="1"/>
      <w:bookmarkEnd w:id="2"/>
      <w:bookmarkEnd w:id="3"/>
      <w:bookmarkEnd w:id="4"/>
    </w:p>
    <w:p w14:paraId="7AEA2C76" w14:textId="64179A9B" w:rsidR="008719C1" w:rsidRPr="008719C1" w:rsidRDefault="001A6D33" w:rsidP="008719C1">
      <w:pPr>
        <w:pStyle w:val="Corpsdetexte"/>
      </w:pPr>
      <w:r>
        <w:t>Dans le cadre du séminaire « </w:t>
      </w:r>
      <w:r w:rsidR="008719C1" w:rsidRPr="008719C1">
        <w:t>Archives sensibles, archives confisquées : enjeux épistémologiques et sociaux</w:t>
      </w:r>
      <w:r w:rsidR="008719C1">
        <w:t xml:space="preserve"> »</w:t>
      </w:r>
      <w:r>
        <w:t xml:space="preserve"> de l’UNINE, ce rapport se concentre sur la fonction archivistique de la diffusion appliqué</w:t>
      </w:r>
      <w:r w:rsidR="00644B5B">
        <w:t>e</w:t>
      </w:r>
      <w:r>
        <w:t xml:space="preserve"> à notre </w:t>
      </w:r>
      <w:r w:rsidR="0074717C">
        <w:t>ère</w:t>
      </w:r>
      <w:r>
        <w:t xml:space="preserve"> dite numérique</w:t>
      </w:r>
      <w:r w:rsidR="0074717C">
        <w:t xml:space="preserve">. </w:t>
      </w:r>
      <w:r w:rsidR="00515549">
        <w:t>La problématique abordée</w:t>
      </w:r>
      <w:r w:rsidR="0074717C">
        <w:t xml:space="preserve"> vise à apporter une meilleure vision des évolutions professionnelles actuelles</w:t>
      </w:r>
      <w:r w:rsidR="00644B5B">
        <w:t>,</w:t>
      </w:r>
      <w:r w:rsidR="0074717C">
        <w:t xml:space="preserve"> mais aussi futur</w:t>
      </w:r>
      <w:r w:rsidR="00644B5B">
        <w:t>es</w:t>
      </w:r>
      <w:r w:rsidR="0074717C">
        <w:t xml:space="preserve"> pour les archivistes</w:t>
      </w:r>
      <w:r w:rsidR="008719C1">
        <w:t xml:space="preserve">, </w:t>
      </w:r>
      <w:r w:rsidR="008719C1" w:rsidRPr="008719C1">
        <w:t>les besoins des usagers et l’impact du numérique sur cet environnement. </w:t>
      </w:r>
    </w:p>
    <w:p w14:paraId="4281BF6C" w14:textId="1CDBAC02" w:rsidR="008719C1" w:rsidRPr="008719C1" w:rsidRDefault="008719C1" w:rsidP="008719C1">
      <w:pPr>
        <w:pStyle w:val="Corpsdetexte"/>
      </w:pPr>
      <w:r w:rsidRPr="008719C1">
        <w:t>Ce rapport introduira les thématiques par des éléments quantitatifs avec les indicateurs de la diffusion des archives en Suisse et qualitatifs avec une revue de la littérature qu’il contextualisera avec des cas pratiques, notamment celui des Archives fédérales suisses et la stratégie numérique 2025</w:t>
      </w:r>
      <w:r>
        <w:t xml:space="preserve">. </w:t>
      </w:r>
      <w:r w:rsidR="00995C28">
        <w:t>Ce sujet sera</w:t>
      </w:r>
      <w:r w:rsidRPr="008719C1">
        <w:t xml:space="preserve"> </w:t>
      </w:r>
      <w:r w:rsidR="008367B1" w:rsidRPr="008719C1">
        <w:t>abordé</w:t>
      </w:r>
      <w:r w:rsidRPr="008719C1">
        <w:t xml:space="preserve"> par le biais de l'accessibilité et de la sélection des archives.</w:t>
      </w:r>
    </w:p>
    <w:p w14:paraId="48D730E8" w14:textId="25C82CDF" w:rsidR="0074717C" w:rsidRDefault="0074717C" w:rsidP="004B47E2">
      <w:pPr>
        <w:pStyle w:val="Corpsdetexte"/>
      </w:pPr>
    </w:p>
    <w:p w14:paraId="6B0B9A62" w14:textId="1E1FF215" w:rsidR="0074717C" w:rsidRDefault="0074717C" w:rsidP="004B47E2">
      <w:pPr>
        <w:pStyle w:val="Corpsdetexte"/>
      </w:pPr>
      <w:r w:rsidRPr="0074717C">
        <w:rPr>
          <w:b/>
          <w:bCs/>
        </w:rPr>
        <w:t>Mots-clés</w:t>
      </w:r>
      <w:r>
        <w:t xml:space="preserve"> : </w:t>
      </w:r>
      <w:r w:rsidRPr="0074717C">
        <w:rPr>
          <w:i/>
          <w:iCs/>
        </w:rPr>
        <w:t xml:space="preserve">Archivistiques, diffusion, </w:t>
      </w:r>
      <w:r w:rsidR="001E7B91">
        <w:rPr>
          <w:i/>
          <w:iCs/>
        </w:rPr>
        <w:t>humanités numériques</w:t>
      </w:r>
    </w:p>
    <w:p w14:paraId="6F3C9ACF" w14:textId="77777777" w:rsidR="00B13A3A" w:rsidRDefault="00B17D0C" w:rsidP="00BC3ACE">
      <w:pPr>
        <w:pStyle w:val="titretabledesmatires"/>
      </w:pPr>
      <w:bookmarkStart w:id="5" w:name="_Toc509319585"/>
      <w:r>
        <w:t xml:space="preserve">Table des </w:t>
      </w:r>
      <w:r w:rsidRPr="00BC3ACE">
        <w:t>matières</w:t>
      </w:r>
      <w:bookmarkEnd w:id="5"/>
    </w:p>
    <w:p w14:paraId="146D2599" w14:textId="50DA0018" w:rsidR="00F9689D"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5327161" w:history="1">
        <w:r w:rsidR="00F9689D" w:rsidRPr="000848D7">
          <w:rPr>
            <w:rStyle w:val="Lienhypertexte"/>
            <w:noProof/>
          </w:rPr>
          <w:t>Résumé</w:t>
        </w:r>
        <w:r w:rsidR="00F9689D">
          <w:rPr>
            <w:noProof/>
            <w:webHidden/>
          </w:rPr>
          <w:tab/>
        </w:r>
        <w:r w:rsidR="00F9689D">
          <w:rPr>
            <w:noProof/>
            <w:webHidden/>
          </w:rPr>
          <w:fldChar w:fldCharType="begin"/>
        </w:r>
        <w:r w:rsidR="00F9689D">
          <w:rPr>
            <w:noProof/>
            <w:webHidden/>
          </w:rPr>
          <w:instrText xml:space="preserve"> PAGEREF _Toc205327161 \h </w:instrText>
        </w:r>
        <w:r w:rsidR="00F9689D">
          <w:rPr>
            <w:noProof/>
            <w:webHidden/>
          </w:rPr>
        </w:r>
        <w:r w:rsidR="00F9689D">
          <w:rPr>
            <w:noProof/>
            <w:webHidden/>
          </w:rPr>
          <w:fldChar w:fldCharType="separate"/>
        </w:r>
        <w:r w:rsidR="00BC6233">
          <w:rPr>
            <w:noProof/>
            <w:webHidden/>
          </w:rPr>
          <w:t>i</w:t>
        </w:r>
        <w:r w:rsidR="00F9689D">
          <w:rPr>
            <w:noProof/>
            <w:webHidden/>
          </w:rPr>
          <w:fldChar w:fldCharType="end"/>
        </w:r>
      </w:hyperlink>
    </w:p>
    <w:p w14:paraId="3A480D57" w14:textId="7E4395FD" w:rsidR="00F9689D" w:rsidRDefault="00F9689D">
      <w:pPr>
        <w:pStyle w:val="TM1"/>
        <w:rPr>
          <w:rFonts w:asciiTheme="minorHAnsi" w:eastAsiaTheme="minorEastAsia" w:hAnsiTheme="minorHAnsi" w:cstheme="minorBidi"/>
          <w:b w:val="0"/>
          <w:noProof/>
          <w:kern w:val="2"/>
          <w:szCs w:val="24"/>
          <w:lang w:eastAsia="fr-CH"/>
          <w14:ligatures w14:val="standardContextual"/>
        </w:rPr>
      </w:pPr>
      <w:hyperlink w:anchor="_Toc205327162" w:history="1">
        <w:r w:rsidRPr="000848D7">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0848D7">
          <w:rPr>
            <w:rStyle w:val="Lienhypertexte"/>
            <w:noProof/>
          </w:rPr>
          <w:t>Introduction</w:t>
        </w:r>
        <w:r>
          <w:rPr>
            <w:noProof/>
            <w:webHidden/>
          </w:rPr>
          <w:tab/>
        </w:r>
        <w:r>
          <w:rPr>
            <w:noProof/>
            <w:webHidden/>
          </w:rPr>
          <w:fldChar w:fldCharType="begin"/>
        </w:r>
        <w:r>
          <w:rPr>
            <w:noProof/>
            <w:webHidden/>
          </w:rPr>
          <w:instrText xml:space="preserve"> PAGEREF _Toc205327162 \h </w:instrText>
        </w:r>
        <w:r>
          <w:rPr>
            <w:noProof/>
            <w:webHidden/>
          </w:rPr>
        </w:r>
        <w:r>
          <w:rPr>
            <w:noProof/>
            <w:webHidden/>
          </w:rPr>
          <w:fldChar w:fldCharType="separate"/>
        </w:r>
        <w:r w:rsidR="00BC6233">
          <w:rPr>
            <w:noProof/>
            <w:webHidden/>
          </w:rPr>
          <w:t>3</w:t>
        </w:r>
        <w:r>
          <w:rPr>
            <w:noProof/>
            <w:webHidden/>
          </w:rPr>
          <w:fldChar w:fldCharType="end"/>
        </w:r>
      </w:hyperlink>
    </w:p>
    <w:p w14:paraId="79348344" w14:textId="3CBC5C1C"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3" w:history="1">
        <w:r w:rsidRPr="000848D7">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Les fonctions archivistiques</w:t>
        </w:r>
        <w:r>
          <w:rPr>
            <w:noProof/>
            <w:webHidden/>
          </w:rPr>
          <w:tab/>
        </w:r>
        <w:r>
          <w:rPr>
            <w:noProof/>
            <w:webHidden/>
          </w:rPr>
          <w:fldChar w:fldCharType="begin"/>
        </w:r>
        <w:r>
          <w:rPr>
            <w:noProof/>
            <w:webHidden/>
          </w:rPr>
          <w:instrText xml:space="preserve"> PAGEREF _Toc205327163 \h </w:instrText>
        </w:r>
        <w:r>
          <w:rPr>
            <w:noProof/>
            <w:webHidden/>
          </w:rPr>
        </w:r>
        <w:r>
          <w:rPr>
            <w:noProof/>
            <w:webHidden/>
          </w:rPr>
          <w:fldChar w:fldCharType="separate"/>
        </w:r>
        <w:r w:rsidR="00BC6233">
          <w:rPr>
            <w:noProof/>
            <w:webHidden/>
          </w:rPr>
          <w:t>4</w:t>
        </w:r>
        <w:r>
          <w:rPr>
            <w:noProof/>
            <w:webHidden/>
          </w:rPr>
          <w:fldChar w:fldCharType="end"/>
        </w:r>
      </w:hyperlink>
    </w:p>
    <w:p w14:paraId="6E9CBE89" w14:textId="5B6C988C"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4" w:history="1">
        <w:r w:rsidRPr="000848D7">
          <w:rPr>
            <w:rStyle w:val="Lienhypertexte"/>
            <w:rFonts w:eastAsiaTheme="majorEastAsia"/>
            <w:noProof/>
            <w:lang w:val="fr-FR"/>
          </w:rPr>
          <w:t>1.2</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rFonts w:eastAsiaTheme="majorEastAsia"/>
            <w:noProof/>
            <w:lang w:val="fr-FR"/>
          </w:rPr>
          <w:t>La diffusion des archives</w:t>
        </w:r>
        <w:r>
          <w:rPr>
            <w:noProof/>
            <w:webHidden/>
          </w:rPr>
          <w:tab/>
        </w:r>
        <w:r>
          <w:rPr>
            <w:noProof/>
            <w:webHidden/>
          </w:rPr>
          <w:fldChar w:fldCharType="begin"/>
        </w:r>
        <w:r>
          <w:rPr>
            <w:noProof/>
            <w:webHidden/>
          </w:rPr>
          <w:instrText xml:space="preserve"> PAGEREF _Toc205327164 \h </w:instrText>
        </w:r>
        <w:r>
          <w:rPr>
            <w:noProof/>
            <w:webHidden/>
          </w:rPr>
        </w:r>
        <w:r>
          <w:rPr>
            <w:noProof/>
            <w:webHidden/>
          </w:rPr>
          <w:fldChar w:fldCharType="separate"/>
        </w:r>
        <w:r w:rsidR="00BC6233">
          <w:rPr>
            <w:noProof/>
            <w:webHidden/>
          </w:rPr>
          <w:t>4</w:t>
        </w:r>
        <w:r>
          <w:rPr>
            <w:noProof/>
            <w:webHidden/>
          </w:rPr>
          <w:fldChar w:fldCharType="end"/>
        </w:r>
      </w:hyperlink>
    </w:p>
    <w:p w14:paraId="0E469146" w14:textId="5C925097"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5" w:history="1">
        <w:r w:rsidRPr="000848D7">
          <w:rPr>
            <w:rStyle w:val="Lienhypertexte"/>
            <w:noProof/>
          </w:rPr>
          <w:t>1.3</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L’ère de l’information ou numérique</w:t>
        </w:r>
        <w:r>
          <w:rPr>
            <w:noProof/>
            <w:webHidden/>
          </w:rPr>
          <w:tab/>
        </w:r>
        <w:r>
          <w:rPr>
            <w:noProof/>
            <w:webHidden/>
          </w:rPr>
          <w:fldChar w:fldCharType="begin"/>
        </w:r>
        <w:r>
          <w:rPr>
            <w:noProof/>
            <w:webHidden/>
          </w:rPr>
          <w:instrText xml:space="preserve"> PAGEREF _Toc205327165 \h </w:instrText>
        </w:r>
        <w:r>
          <w:rPr>
            <w:noProof/>
            <w:webHidden/>
          </w:rPr>
        </w:r>
        <w:r>
          <w:rPr>
            <w:noProof/>
            <w:webHidden/>
          </w:rPr>
          <w:fldChar w:fldCharType="separate"/>
        </w:r>
        <w:r w:rsidR="00BC6233">
          <w:rPr>
            <w:noProof/>
            <w:webHidden/>
          </w:rPr>
          <w:t>5</w:t>
        </w:r>
        <w:r>
          <w:rPr>
            <w:noProof/>
            <w:webHidden/>
          </w:rPr>
          <w:fldChar w:fldCharType="end"/>
        </w:r>
      </w:hyperlink>
    </w:p>
    <w:p w14:paraId="443FD583" w14:textId="1F459E45"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6" w:history="1">
        <w:r w:rsidRPr="000848D7">
          <w:rPr>
            <w:rStyle w:val="Lienhypertexte"/>
            <w:noProof/>
          </w:rPr>
          <w:t>1.4</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Enjeux</w:t>
        </w:r>
        <w:r>
          <w:rPr>
            <w:noProof/>
            <w:webHidden/>
          </w:rPr>
          <w:tab/>
        </w:r>
        <w:r>
          <w:rPr>
            <w:noProof/>
            <w:webHidden/>
          </w:rPr>
          <w:fldChar w:fldCharType="begin"/>
        </w:r>
        <w:r>
          <w:rPr>
            <w:noProof/>
            <w:webHidden/>
          </w:rPr>
          <w:instrText xml:space="preserve"> PAGEREF _Toc205327166 \h </w:instrText>
        </w:r>
        <w:r>
          <w:rPr>
            <w:noProof/>
            <w:webHidden/>
          </w:rPr>
        </w:r>
        <w:r>
          <w:rPr>
            <w:noProof/>
            <w:webHidden/>
          </w:rPr>
          <w:fldChar w:fldCharType="separate"/>
        </w:r>
        <w:r w:rsidR="00BC6233">
          <w:rPr>
            <w:noProof/>
            <w:webHidden/>
          </w:rPr>
          <w:t>5</w:t>
        </w:r>
        <w:r>
          <w:rPr>
            <w:noProof/>
            <w:webHidden/>
          </w:rPr>
          <w:fldChar w:fldCharType="end"/>
        </w:r>
      </w:hyperlink>
    </w:p>
    <w:p w14:paraId="5FEEED70" w14:textId="34DDC410"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7" w:history="1">
        <w:r w:rsidRPr="000848D7">
          <w:rPr>
            <w:rStyle w:val="Lienhypertexte"/>
            <w:noProof/>
            <w:lang w:val="fr-FR"/>
          </w:rPr>
          <w:t>1.5</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lang w:val="fr-FR"/>
          </w:rPr>
          <w:t>Cadre légal</w:t>
        </w:r>
        <w:r>
          <w:rPr>
            <w:noProof/>
            <w:webHidden/>
          </w:rPr>
          <w:tab/>
        </w:r>
        <w:r>
          <w:rPr>
            <w:noProof/>
            <w:webHidden/>
          </w:rPr>
          <w:fldChar w:fldCharType="begin"/>
        </w:r>
        <w:r>
          <w:rPr>
            <w:noProof/>
            <w:webHidden/>
          </w:rPr>
          <w:instrText xml:space="preserve"> PAGEREF _Toc205327167 \h </w:instrText>
        </w:r>
        <w:r>
          <w:rPr>
            <w:noProof/>
            <w:webHidden/>
          </w:rPr>
        </w:r>
        <w:r>
          <w:rPr>
            <w:noProof/>
            <w:webHidden/>
          </w:rPr>
          <w:fldChar w:fldCharType="separate"/>
        </w:r>
        <w:r w:rsidR="00BC6233">
          <w:rPr>
            <w:noProof/>
            <w:webHidden/>
          </w:rPr>
          <w:t>6</w:t>
        </w:r>
        <w:r>
          <w:rPr>
            <w:noProof/>
            <w:webHidden/>
          </w:rPr>
          <w:fldChar w:fldCharType="end"/>
        </w:r>
      </w:hyperlink>
    </w:p>
    <w:p w14:paraId="6C17BC46" w14:textId="2A91E2B4"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68" w:history="1">
        <w:r w:rsidRPr="000848D7">
          <w:rPr>
            <w:rStyle w:val="Lienhypertexte"/>
            <w:noProof/>
            <w:lang w:val="fr-FR"/>
          </w:rPr>
          <w:t>1.6</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lang w:val="fr-FR"/>
          </w:rPr>
          <w:t>Cadre stratégique</w:t>
        </w:r>
        <w:r>
          <w:rPr>
            <w:noProof/>
            <w:webHidden/>
          </w:rPr>
          <w:tab/>
        </w:r>
        <w:r>
          <w:rPr>
            <w:noProof/>
            <w:webHidden/>
          </w:rPr>
          <w:fldChar w:fldCharType="begin"/>
        </w:r>
        <w:r>
          <w:rPr>
            <w:noProof/>
            <w:webHidden/>
          </w:rPr>
          <w:instrText xml:space="preserve"> PAGEREF _Toc205327168 \h </w:instrText>
        </w:r>
        <w:r>
          <w:rPr>
            <w:noProof/>
            <w:webHidden/>
          </w:rPr>
        </w:r>
        <w:r>
          <w:rPr>
            <w:noProof/>
            <w:webHidden/>
          </w:rPr>
          <w:fldChar w:fldCharType="separate"/>
        </w:r>
        <w:r w:rsidR="00BC6233">
          <w:rPr>
            <w:noProof/>
            <w:webHidden/>
          </w:rPr>
          <w:t>7</w:t>
        </w:r>
        <w:r>
          <w:rPr>
            <w:noProof/>
            <w:webHidden/>
          </w:rPr>
          <w:fldChar w:fldCharType="end"/>
        </w:r>
      </w:hyperlink>
    </w:p>
    <w:p w14:paraId="659EBA6B" w14:textId="1F01D098" w:rsidR="00F9689D" w:rsidRDefault="00F9689D">
      <w:pPr>
        <w:pStyle w:val="TM1"/>
        <w:rPr>
          <w:rFonts w:asciiTheme="minorHAnsi" w:eastAsiaTheme="minorEastAsia" w:hAnsiTheme="minorHAnsi" w:cstheme="minorBidi"/>
          <w:b w:val="0"/>
          <w:noProof/>
          <w:kern w:val="2"/>
          <w:szCs w:val="24"/>
          <w:lang w:eastAsia="fr-CH"/>
          <w14:ligatures w14:val="standardContextual"/>
        </w:rPr>
      </w:pPr>
      <w:hyperlink w:anchor="_Toc205327169" w:history="1">
        <w:r w:rsidRPr="000848D7">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0848D7">
          <w:rPr>
            <w:rStyle w:val="Lienhypertexte"/>
            <w:noProof/>
          </w:rPr>
          <w:t>Problématique</w:t>
        </w:r>
        <w:r>
          <w:rPr>
            <w:noProof/>
            <w:webHidden/>
          </w:rPr>
          <w:tab/>
        </w:r>
        <w:r>
          <w:rPr>
            <w:noProof/>
            <w:webHidden/>
          </w:rPr>
          <w:fldChar w:fldCharType="begin"/>
        </w:r>
        <w:r>
          <w:rPr>
            <w:noProof/>
            <w:webHidden/>
          </w:rPr>
          <w:instrText xml:space="preserve"> PAGEREF _Toc205327169 \h </w:instrText>
        </w:r>
        <w:r>
          <w:rPr>
            <w:noProof/>
            <w:webHidden/>
          </w:rPr>
        </w:r>
        <w:r>
          <w:rPr>
            <w:noProof/>
            <w:webHidden/>
          </w:rPr>
          <w:fldChar w:fldCharType="separate"/>
        </w:r>
        <w:r w:rsidR="00BC6233">
          <w:rPr>
            <w:noProof/>
            <w:webHidden/>
          </w:rPr>
          <w:t>8</w:t>
        </w:r>
        <w:r>
          <w:rPr>
            <w:noProof/>
            <w:webHidden/>
          </w:rPr>
          <w:fldChar w:fldCharType="end"/>
        </w:r>
      </w:hyperlink>
    </w:p>
    <w:p w14:paraId="156297C8" w14:textId="1A3FDF0C"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70" w:history="1">
        <w:r w:rsidRPr="000848D7">
          <w:rPr>
            <w:rStyle w:val="Lienhypertexte"/>
            <w:noProof/>
          </w:rPr>
          <w:t>2.1</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Réflexion</w:t>
        </w:r>
        <w:r>
          <w:rPr>
            <w:noProof/>
            <w:webHidden/>
          </w:rPr>
          <w:tab/>
        </w:r>
        <w:r>
          <w:rPr>
            <w:noProof/>
            <w:webHidden/>
          </w:rPr>
          <w:fldChar w:fldCharType="begin"/>
        </w:r>
        <w:r>
          <w:rPr>
            <w:noProof/>
            <w:webHidden/>
          </w:rPr>
          <w:instrText xml:space="preserve"> PAGEREF _Toc205327170 \h </w:instrText>
        </w:r>
        <w:r>
          <w:rPr>
            <w:noProof/>
            <w:webHidden/>
          </w:rPr>
        </w:r>
        <w:r>
          <w:rPr>
            <w:noProof/>
            <w:webHidden/>
          </w:rPr>
          <w:fldChar w:fldCharType="separate"/>
        </w:r>
        <w:r w:rsidR="00BC6233">
          <w:rPr>
            <w:noProof/>
            <w:webHidden/>
          </w:rPr>
          <w:t>8</w:t>
        </w:r>
        <w:r>
          <w:rPr>
            <w:noProof/>
            <w:webHidden/>
          </w:rPr>
          <w:fldChar w:fldCharType="end"/>
        </w:r>
      </w:hyperlink>
    </w:p>
    <w:p w14:paraId="02657F45" w14:textId="3A95A31B"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71" w:history="1">
        <w:r w:rsidRPr="000848D7">
          <w:rPr>
            <w:rStyle w:val="Lienhypertexte"/>
            <w:noProof/>
          </w:rPr>
          <w:t>2.2</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Question de recherche</w:t>
        </w:r>
        <w:r>
          <w:rPr>
            <w:noProof/>
            <w:webHidden/>
          </w:rPr>
          <w:tab/>
        </w:r>
        <w:r>
          <w:rPr>
            <w:noProof/>
            <w:webHidden/>
          </w:rPr>
          <w:fldChar w:fldCharType="begin"/>
        </w:r>
        <w:r>
          <w:rPr>
            <w:noProof/>
            <w:webHidden/>
          </w:rPr>
          <w:instrText xml:space="preserve"> PAGEREF _Toc205327171 \h </w:instrText>
        </w:r>
        <w:r>
          <w:rPr>
            <w:noProof/>
            <w:webHidden/>
          </w:rPr>
        </w:r>
        <w:r>
          <w:rPr>
            <w:noProof/>
            <w:webHidden/>
          </w:rPr>
          <w:fldChar w:fldCharType="separate"/>
        </w:r>
        <w:r w:rsidR="00BC6233">
          <w:rPr>
            <w:noProof/>
            <w:webHidden/>
          </w:rPr>
          <w:t>8</w:t>
        </w:r>
        <w:r>
          <w:rPr>
            <w:noProof/>
            <w:webHidden/>
          </w:rPr>
          <w:fldChar w:fldCharType="end"/>
        </w:r>
      </w:hyperlink>
    </w:p>
    <w:p w14:paraId="0AD0229B" w14:textId="067730DD" w:rsidR="00F9689D" w:rsidRDefault="00F9689D">
      <w:pPr>
        <w:pStyle w:val="TM1"/>
        <w:rPr>
          <w:rFonts w:asciiTheme="minorHAnsi" w:eastAsiaTheme="minorEastAsia" w:hAnsiTheme="minorHAnsi" w:cstheme="minorBidi"/>
          <w:b w:val="0"/>
          <w:noProof/>
          <w:kern w:val="2"/>
          <w:szCs w:val="24"/>
          <w:lang w:eastAsia="fr-CH"/>
          <w14:ligatures w14:val="standardContextual"/>
        </w:rPr>
      </w:pPr>
      <w:hyperlink w:anchor="_Toc205327172" w:history="1">
        <w:r w:rsidRPr="000848D7">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0848D7">
          <w:rPr>
            <w:rStyle w:val="Lienhypertexte"/>
            <w:noProof/>
          </w:rPr>
          <w:t>Développement du sujet</w:t>
        </w:r>
        <w:r>
          <w:rPr>
            <w:noProof/>
            <w:webHidden/>
          </w:rPr>
          <w:tab/>
        </w:r>
        <w:r>
          <w:rPr>
            <w:noProof/>
            <w:webHidden/>
          </w:rPr>
          <w:fldChar w:fldCharType="begin"/>
        </w:r>
        <w:r>
          <w:rPr>
            <w:noProof/>
            <w:webHidden/>
          </w:rPr>
          <w:instrText xml:space="preserve"> PAGEREF _Toc205327172 \h </w:instrText>
        </w:r>
        <w:r>
          <w:rPr>
            <w:noProof/>
            <w:webHidden/>
          </w:rPr>
        </w:r>
        <w:r>
          <w:rPr>
            <w:noProof/>
            <w:webHidden/>
          </w:rPr>
          <w:fldChar w:fldCharType="separate"/>
        </w:r>
        <w:r w:rsidR="00BC6233">
          <w:rPr>
            <w:noProof/>
            <w:webHidden/>
          </w:rPr>
          <w:t>9</w:t>
        </w:r>
        <w:r>
          <w:rPr>
            <w:noProof/>
            <w:webHidden/>
          </w:rPr>
          <w:fldChar w:fldCharType="end"/>
        </w:r>
      </w:hyperlink>
    </w:p>
    <w:p w14:paraId="6DCC520D" w14:textId="27F6BD3D"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73" w:history="1">
        <w:r w:rsidRPr="000848D7">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Méthodologie</w:t>
        </w:r>
        <w:r>
          <w:rPr>
            <w:noProof/>
            <w:webHidden/>
          </w:rPr>
          <w:tab/>
        </w:r>
        <w:r>
          <w:rPr>
            <w:noProof/>
            <w:webHidden/>
          </w:rPr>
          <w:fldChar w:fldCharType="begin"/>
        </w:r>
        <w:r>
          <w:rPr>
            <w:noProof/>
            <w:webHidden/>
          </w:rPr>
          <w:instrText xml:space="preserve"> PAGEREF _Toc205327173 \h </w:instrText>
        </w:r>
        <w:r>
          <w:rPr>
            <w:noProof/>
            <w:webHidden/>
          </w:rPr>
        </w:r>
        <w:r>
          <w:rPr>
            <w:noProof/>
            <w:webHidden/>
          </w:rPr>
          <w:fldChar w:fldCharType="separate"/>
        </w:r>
        <w:r w:rsidR="00BC6233">
          <w:rPr>
            <w:noProof/>
            <w:webHidden/>
          </w:rPr>
          <w:t>9</w:t>
        </w:r>
        <w:r>
          <w:rPr>
            <w:noProof/>
            <w:webHidden/>
          </w:rPr>
          <w:fldChar w:fldCharType="end"/>
        </w:r>
      </w:hyperlink>
    </w:p>
    <w:p w14:paraId="5274A0F7" w14:textId="43353A58" w:rsidR="00F9689D" w:rsidRDefault="00F9689D">
      <w:pPr>
        <w:pStyle w:val="TM2"/>
        <w:rPr>
          <w:rFonts w:asciiTheme="minorHAnsi" w:eastAsiaTheme="minorEastAsia" w:hAnsiTheme="minorHAnsi" w:cstheme="minorBidi"/>
          <w:b w:val="0"/>
          <w:noProof/>
          <w:kern w:val="2"/>
          <w:sz w:val="24"/>
          <w:szCs w:val="24"/>
          <w:lang w:eastAsia="fr-CH"/>
          <w14:ligatures w14:val="standardContextual"/>
        </w:rPr>
      </w:pPr>
      <w:hyperlink w:anchor="_Toc205327174" w:history="1">
        <w:r w:rsidRPr="000848D7">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0848D7">
          <w:rPr>
            <w:rStyle w:val="Lienhypertexte"/>
            <w:noProof/>
          </w:rPr>
          <w:t>Enquête sur l’impact des évolutions numériques en archives</w:t>
        </w:r>
        <w:r>
          <w:rPr>
            <w:noProof/>
            <w:webHidden/>
          </w:rPr>
          <w:tab/>
        </w:r>
        <w:r>
          <w:rPr>
            <w:noProof/>
            <w:webHidden/>
          </w:rPr>
          <w:fldChar w:fldCharType="begin"/>
        </w:r>
        <w:r>
          <w:rPr>
            <w:noProof/>
            <w:webHidden/>
          </w:rPr>
          <w:instrText xml:space="preserve"> PAGEREF _Toc205327174 \h </w:instrText>
        </w:r>
        <w:r>
          <w:rPr>
            <w:noProof/>
            <w:webHidden/>
          </w:rPr>
        </w:r>
        <w:r>
          <w:rPr>
            <w:noProof/>
            <w:webHidden/>
          </w:rPr>
          <w:fldChar w:fldCharType="separate"/>
        </w:r>
        <w:r w:rsidR="00BC6233">
          <w:rPr>
            <w:noProof/>
            <w:webHidden/>
          </w:rPr>
          <w:t>9</w:t>
        </w:r>
        <w:r>
          <w:rPr>
            <w:noProof/>
            <w:webHidden/>
          </w:rPr>
          <w:fldChar w:fldCharType="end"/>
        </w:r>
      </w:hyperlink>
    </w:p>
    <w:p w14:paraId="5F501625" w14:textId="27E42240" w:rsidR="00F9689D" w:rsidRDefault="00F9689D">
      <w:pPr>
        <w:pStyle w:val="TM1"/>
        <w:rPr>
          <w:rFonts w:asciiTheme="minorHAnsi" w:eastAsiaTheme="minorEastAsia" w:hAnsiTheme="minorHAnsi" w:cstheme="minorBidi"/>
          <w:b w:val="0"/>
          <w:noProof/>
          <w:kern w:val="2"/>
          <w:szCs w:val="24"/>
          <w:lang w:eastAsia="fr-CH"/>
          <w14:ligatures w14:val="standardContextual"/>
        </w:rPr>
      </w:pPr>
      <w:hyperlink w:anchor="_Toc205327175" w:history="1">
        <w:r w:rsidRPr="000848D7">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0848D7">
          <w:rPr>
            <w:rStyle w:val="Lienhypertexte"/>
            <w:noProof/>
          </w:rPr>
          <w:t>Mise en perspective et Conclusion</w:t>
        </w:r>
        <w:r>
          <w:rPr>
            <w:noProof/>
            <w:webHidden/>
          </w:rPr>
          <w:tab/>
        </w:r>
        <w:r>
          <w:rPr>
            <w:noProof/>
            <w:webHidden/>
          </w:rPr>
          <w:fldChar w:fldCharType="begin"/>
        </w:r>
        <w:r>
          <w:rPr>
            <w:noProof/>
            <w:webHidden/>
          </w:rPr>
          <w:instrText xml:space="preserve"> PAGEREF _Toc205327175 \h </w:instrText>
        </w:r>
        <w:r>
          <w:rPr>
            <w:noProof/>
            <w:webHidden/>
          </w:rPr>
        </w:r>
        <w:r>
          <w:rPr>
            <w:noProof/>
            <w:webHidden/>
          </w:rPr>
          <w:fldChar w:fldCharType="separate"/>
        </w:r>
        <w:r w:rsidR="00BC6233">
          <w:rPr>
            <w:noProof/>
            <w:webHidden/>
          </w:rPr>
          <w:t>17</w:t>
        </w:r>
        <w:r>
          <w:rPr>
            <w:noProof/>
            <w:webHidden/>
          </w:rPr>
          <w:fldChar w:fldCharType="end"/>
        </w:r>
      </w:hyperlink>
    </w:p>
    <w:p w14:paraId="1E6E714B" w14:textId="641F040F" w:rsidR="00F9689D" w:rsidRDefault="00F9689D">
      <w:pPr>
        <w:pStyle w:val="TM1"/>
        <w:rPr>
          <w:rFonts w:asciiTheme="minorHAnsi" w:eastAsiaTheme="minorEastAsia" w:hAnsiTheme="minorHAnsi" w:cstheme="minorBidi"/>
          <w:b w:val="0"/>
          <w:noProof/>
          <w:kern w:val="2"/>
          <w:szCs w:val="24"/>
          <w:lang w:eastAsia="fr-CH"/>
          <w14:ligatures w14:val="standardContextual"/>
        </w:rPr>
      </w:pPr>
      <w:hyperlink w:anchor="_Toc205327176" w:history="1">
        <w:r w:rsidRPr="000848D7">
          <w:rPr>
            <w:rStyle w:val="Lienhypertexte"/>
            <w:noProof/>
          </w:rPr>
          <w:t>Bibliographie</w:t>
        </w:r>
        <w:r>
          <w:rPr>
            <w:noProof/>
            <w:webHidden/>
          </w:rPr>
          <w:tab/>
        </w:r>
        <w:r>
          <w:rPr>
            <w:noProof/>
            <w:webHidden/>
          </w:rPr>
          <w:fldChar w:fldCharType="begin"/>
        </w:r>
        <w:r>
          <w:rPr>
            <w:noProof/>
            <w:webHidden/>
          </w:rPr>
          <w:instrText xml:space="preserve"> PAGEREF _Toc205327176 \h </w:instrText>
        </w:r>
        <w:r>
          <w:rPr>
            <w:noProof/>
            <w:webHidden/>
          </w:rPr>
        </w:r>
        <w:r>
          <w:rPr>
            <w:noProof/>
            <w:webHidden/>
          </w:rPr>
          <w:fldChar w:fldCharType="separate"/>
        </w:r>
        <w:r w:rsidR="00BC6233">
          <w:rPr>
            <w:noProof/>
            <w:webHidden/>
          </w:rPr>
          <w:t>18</w:t>
        </w:r>
        <w:r>
          <w:rPr>
            <w:noProof/>
            <w:webHidden/>
          </w:rPr>
          <w:fldChar w:fldCharType="end"/>
        </w:r>
      </w:hyperlink>
    </w:p>
    <w:p w14:paraId="1347294A" w14:textId="338B80D5" w:rsidR="00BC3A16" w:rsidRDefault="001B5BD2" w:rsidP="003B1344">
      <w:pPr>
        <w:pStyle w:val="Corpsdetexte"/>
        <w:jc w:val="center"/>
        <w:rPr>
          <w:sz w:val="24"/>
        </w:rPr>
      </w:pPr>
      <w:r>
        <w:rPr>
          <w:sz w:val="24"/>
        </w:rPr>
        <w:fldChar w:fldCharType="end"/>
      </w:r>
      <w:bookmarkStart w:id="6" w:name="_Toc509319586"/>
      <w:bookmarkStart w:id="7" w:name="_Toc526246315"/>
      <w:bookmarkStart w:id="8" w:name="_Toc526246716"/>
    </w:p>
    <w:p w14:paraId="48D47108" w14:textId="77777777" w:rsidR="003B1344" w:rsidRDefault="003B1344" w:rsidP="003B1344">
      <w:pPr>
        <w:pStyle w:val="Corpsdetexte"/>
        <w:jc w:val="center"/>
        <w:rPr>
          <w:sz w:val="24"/>
        </w:rPr>
      </w:pPr>
    </w:p>
    <w:p w14:paraId="0AE0FE84" w14:textId="4BEEDF48" w:rsidR="00B17D0C" w:rsidRPr="007C3244" w:rsidRDefault="00B17D0C" w:rsidP="007C3244">
      <w:pPr>
        <w:pStyle w:val="Corpsdetexte"/>
        <w:jc w:val="center"/>
        <w:rPr>
          <w:rFonts w:eastAsia="Times New Roman"/>
          <w:b/>
          <w:bCs/>
          <w:kern w:val="32"/>
          <w:sz w:val="32"/>
          <w:szCs w:val="32"/>
        </w:rPr>
      </w:pPr>
      <w:r w:rsidRPr="007C3244">
        <w:rPr>
          <w:rFonts w:eastAsia="Times New Roman"/>
          <w:b/>
          <w:bCs/>
          <w:kern w:val="32"/>
          <w:sz w:val="32"/>
          <w:szCs w:val="32"/>
        </w:rPr>
        <w:t>Liste des tableaux</w:t>
      </w:r>
      <w:bookmarkEnd w:id="6"/>
      <w:bookmarkEnd w:id="7"/>
      <w:bookmarkEnd w:id="8"/>
    </w:p>
    <w:p w14:paraId="254ADE2A" w14:textId="178F33F4" w:rsidR="00F1792A" w:rsidRDefault="00E756DF">
      <w:pPr>
        <w:pStyle w:val="Tabledesillustrations"/>
        <w:tabs>
          <w:tab w:val="right" w:leader="dot" w:pos="9061"/>
        </w:tabs>
      </w:pPr>
      <w:r>
        <w:fldChar w:fldCharType="begin"/>
      </w:r>
      <w:r>
        <w:instrText xml:space="preserve"> TOC \h \z \c "Tableau" </w:instrText>
      </w:r>
      <w:r>
        <w:fldChar w:fldCharType="separate"/>
      </w:r>
      <w:hyperlink w:anchor="_Toc194671111" w:history="1">
        <w:r w:rsidR="00F1792A" w:rsidRPr="00DE0B28">
          <w:rPr>
            <w:rStyle w:val="Lienhypertexte"/>
            <w:b/>
            <w:noProof/>
          </w:rPr>
          <w:t>Tableau 1 : Les fonctions archivistiques</w:t>
        </w:r>
        <w:r w:rsidR="00F1792A">
          <w:rPr>
            <w:noProof/>
            <w:webHidden/>
          </w:rPr>
          <w:tab/>
        </w:r>
        <w:r w:rsidR="00F1792A">
          <w:rPr>
            <w:noProof/>
            <w:webHidden/>
          </w:rPr>
          <w:fldChar w:fldCharType="begin"/>
        </w:r>
        <w:r w:rsidR="00F1792A">
          <w:rPr>
            <w:noProof/>
            <w:webHidden/>
          </w:rPr>
          <w:instrText xml:space="preserve"> PAGEREF _Toc194671111 \h </w:instrText>
        </w:r>
        <w:r w:rsidR="00F1792A">
          <w:rPr>
            <w:noProof/>
            <w:webHidden/>
          </w:rPr>
        </w:r>
        <w:r w:rsidR="00F1792A">
          <w:rPr>
            <w:noProof/>
            <w:webHidden/>
          </w:rPr>
          <w:fldChar w:fldCharType="separate"/>
        </w:r>
        <w:r w:rsidR="00BC6233">
          <w:rPr>
            <w:noProof/>
            <w:webHidden/>
          </w:rPr>
          <w:t>4</w:t>
        </w:r>
        <w:r w:rsidR="00F1792A">
          <w:rPr>
            <w:noProof/>
            <w:webHidden/>
          </w:rPr>
          <w:fldChar w:fldCharType="end"/>
        </w:r>
      </w:hyperlink>
    </w:p>
    <w:p w14:paraId="58BFF15F" w14:textId="77777777" w:rsidR="00124F5A" w:rsidRDefault="00124F5A" w:rsidP="00124F5A"/>
    <w:p w14:paraId="2507CE0A" w14:textId="77777777" w:rsidR="00124F5A" w:rsidRPr="00124F5A" w:rsidRDefault="00124F5A" w:rsidP="00124F5A"/>
    <w:p w14:paraId="23137D17" w14:textId="11ADCADC" w:rsidR="00B17D0C" w:rsidRPr="00FB6746" w:rsidRDefault="00E756DF" w:rsidP="00FB6746">
      <w:pPr>
        <w:pStyle w:val="Corpsdetexte"/>
        <w:jc w:val="center"/>
        <w:rPr>
          <w:rFonts w:eastAsia="Times New Roman"/>
          <w:b/>
          <w:bCs/>
          <w:kern w:val="32"/>
          <w:sz w:val="32"/>
          <w:szCs w:val="32"/>
        </w:rPr>
      </w:pPr>
      <w:r>
        <w:fldChar w:fldCharType="end"/>
      </w:r>
      <w:bookmarkStart w:id="9" w:name="_Toc509319587"/>
      <w:bookmarkStart w:id="10" w:name="_Toc526246316"/>
      <w:bookmarkStart w:id="11" w:name="_Toc526246717"/>
      <w:r w:rsidR="00B17D0C" w:rsidRPr="00FB6746">
        <w:rPr>
          <w:rFonts w:eastAsia="Times New Roman"/>
          <w:b/>
          <w:bCs/>
          <w:kern w:val="32"/>
          <w:sz w:val="32"/>
          <w:szCs w:val="32"/>
        </w:rPr>
        <w:t>Liste des figures</w:t>
      </w:r>
      <w:bookmarkEnd w:id="9"/>
      <w:bookmarkEnd w:id="10"/>
      <w:bookmarkEnd w:id="11"/>
    </w:p>
    <w:p w14:paraId="277D7024" w14:textId="462FC504" w:rsidR="005C095C"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5456956" w:history="1">
        <w:r w:rsidR="005C095C" w:rsidRPr="00C33C43">
          <w:rPr>
            <w:rStyle w:val="Lienhypertexte"/>
            <w:b/>
            <w:noProof/>
          </w:rPr>
          <w:t>Figure 1: Répartition des titres d'étude chez les directrices et directeurs d’archives</w:t>
        </w:r>
        <w:r w:rsidR="005C095C">
          <w:rPr>
            <w:noProof/>
            <w:webHidden/>
          </w:rPr>
          <w:tab/>
        </w:r>
        <w:r w:rsidR="005C095C">
          <w:rPr>
            <w:noProof/>
            <w:webHidden/>
          </w:rPr>
          <w:fldChar w:fldCharType="begin"/>
        </w:r>
        <w:r w:rsidR="005C095C">
          <w:rPr>
            <w:noProof/>
            <w:webHidden/>
          </w:rPr>
          <w:instrText xml:space="preserve"> PAGEREF _Toc205456956 \h </w:instrText>
        </w:r>
        <w:r w:rsidR="005C095C">
          <w:rPr>
            <w:noProof/>
            <w:webHidden/>
          </w:rPr>
        </w:r>
        <w:r w:rsidR="005C095C">
          <w:rPr>
            <w:noProof/>
            <w:webHidden/>
          </w:rPr>
          <w:fldChar w:fldCharType="separate"/>
        </w:r>
        <w:r w:rsidR="00BC6233">
          <w:rPr>
            <w:noProof/>
            <w:webHidden/>
          </w:rPr>
          <w:t>3</w:t>
        </w:r>
        <w:r w:rsidR="005C095C">
          <w:rPr>
            <w:noProof/>
            <w:webHidden/>
          </w:rPr>
          <w:fldChar w:fldCharType="end"/>
        </w:r>
      </w:hyperlink>
    </w:p>
    <w:p w14:paraId="1243CAE1" w14:textId="46E31B3B"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57" w:history="1">
        <w:r w:rsidRPr="00C33C43">
          <w:rPr>
            <w:rStyle w:val="Lienhypertexte"/>
            <w:b/>
            <w:noProof/>
          </w:rPr>
          <w:t>Figure 2: Évolution du nombre de places dans les salles de lecture en archives</w:t>
        </w:r>
        <w:r>
          <w:rPr>
            <w:noProof/>
            <w:webHidden/>
          </w:rPr>
          <w:tab/>
        </w:r>
        <w:r>
          <w:rPr>
            <w:noProof/>
            <w:webHidden/>
          </w:rPr>
          <w:fldChar w:fldCharType="begin"/>
        </w:r>
        <w:r>
          <w:rPr>
            <w:noProof/>
            <w:webHidden/>
          </w:rPr>
          <w:instrText xml:space="preserve"> PAGEREF _Toc205456957 \h </w:instrText>
        </w:r>
        <w:r>
          <w:rPr>
            <w:noProof/>
            <w:webHidden/>
          </w:rPr>
        </w:r>
        <w:r>
          <w:rPr>
            <w:noProof/>
            <w:webHidden/>
          </w:rPr>
          <w:fldChar w:fldCharType="separate"/>
        </w:r>
        <w:r w:rsidR="00BC6233">
          <w:rPr>
            <w:noProof/>
            <w:webHidden/>
          </w:rPr>
          <w:t>10</w:t>
        </w:r>
        <w:r>
          <w:rPr>
            <w:noProof/>
            <w:webHidden/>
          </w:rPr>
          <w:fldChar w:fldCharType="end"/>
        </w:r>
      </w:hyperlink>
    </w:p>
    <w:p w14:paraId="4DCADD40" w14:textId="238C02F2"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58" w:history="1">
        <w:r w:rsidRPr="00C33C43">
          <w:rPr>
            <w:rStyle w:val="Lienhypertexte"/>
            <w:b/>
            <w:noProof/>
          </w:rPr>
          <w:t>Figure 3: Évolution du nombre d'unités physiques commandées en salle de lecture</w:t>
        </w:r>
        <w:r>
          <w:rPr>
            <w:noProof/>
            <w:webHidden/>
          </w:rPr>
          <w:tab/>
        </w:r>
        <w:r>
          <w:rPr>
            <w:noProof/>
            <w:webHidden/>
          </w:rPr>
          <w:fldChar w:fldCharType="begin"/>
        </w:r>
        <w:r>
          <w:rPr>
            <w:noProof/>
            <w:webHidden/>
          </w:rPr>
          <w:instrText xml:space="preserve"> PAGEREF _Toc205456958 \h </w:instrText>
        </w:r>
        <w:r>
          <w:rPr>
            <w:noProof/>
            <w:webHidden/>
          </w:rPr>
        </w:r>
        <w:r>
          <w:rPr>
            <w:noProof/>
            <w:webHidden/>
          </w:rPr>
          <w:fldChar w:fldCharType="separate"/>
        </w:r>
        <w:r w:rsidR="00BC6233">
          <w:rPr>
            <w:noProof/>
            <w:webHidden/>
          </w:rPr>
          <w:t>10</w:t>
        </w:r>
        <w:r>
          <w:rPr>
            <w:noProof/>
            <w:webHidden/>
          </w:rPr>
          <w:fldChar w:fldCharType="end"/>
        </w:r>
      </w:hyperlink>
    </w:p>
    <w:p w14:paraId="7A96ACF9" w14:textId="0A15E008"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59" w:history="1">
        <w:r w:rsidRPr="00C33C43">
          <w:rPr>
            <w:rStyle w:val="Lienhypertexte"/>
            <w:b/>
            <w:noProof/>
          </w:rPr>
          <w:t>Figure 4: Variation du nombre d'unités archivistiques physiques en salle de lecture par année</w:t>
        </w:r>
        <w:r>
          <w:rPr>
            <w:noProof/>
            <w:webHidden/>
          </w:rPr>
          <w:tab/>
        </w:r>
        <w:r>
          <w:rPr>
            <w:noProof/>
            <w:webHidden/>
          </w:rPr>
          <w:fldChar w:fldCharType="begin"/>
        </w:r>
        <w:r>
          <w:rPr>
            <w:noProof/>
            <w:webHidden/>
          </w:rPr>
          <w:instrText xml:space="preserve"> PAGEREF _Toc205456959 \h </w:instrText>
        </w:r>
        <w:r>
          <w:rPr>
            <w:noProof/>
            <w:webHidden/>
          </w:rPr>
        </w:r>
        <w:r>
          <w:rPr>
            <w:noProof/>
            <w:webHidden/>
          </w:rPr>
          <w:fldChar w:fldCharType="separate"/>
        </w:r>
        <w:r w:rsidR="00BC6233">
          <w:rPr>
            <w:noProof/>
            <w:webHidden/>
          </w:rPr>
          <w:t>11</w:t>
        </w:r>
        <w:r>
          <w:rPr>
            <w:noProof/>
            <w:webHidden/>
          </w:rPr>
          <w:fldChar w:fldCharType="end"/>
        </w:r>
      </w:hyperlink>
    </w:p>
    <w:p w14:paraId="0176CCAA" w14:textId="30DEAF04"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0" w:history="1">
        <w:r w:rsidRPr="00C33C43">
          <w:rPr>
            <w:rStyle w:val="Lienhypertexte"/>
            <w:b/>
            <w:noProof/>
          </w:rPr>
          <w:t>Figure 5: Nombre d'articles recherchables en ligne par année</w:t>
        </w:r>
        <w:r>
          <w:rPr>
            <w:noProof/>
            <w:webHidden/>
          </w:rPr>
          <w:tab/>
        </w:r>
        <w:r>
          <w:rPr>
            <w:noProof/>
            <w:webHidden/>
          </w:rPr>
          <w:fldChar w:fldCharType="begin"/>
        </w:r>
        <w:r>
          <w:rPr>
            <w:noProof/>
            <w:webHidden/>
          </w:rPr>
          <w:instrText xml:space="preserve"> PAGEREF _Toc205456960 \h </w:instrText>
        </w:r>
        <w:r>
          <w:rPr>
            <w:noProof/>
            <w:webHidden/>
          </w:rPr>
        </w:r>
        <w:r>
          <w:rPr>
            <w:noProof/>
            <w:webHidden/>
          </w:rPr>
          <w:fldChar w:fldCharType="separate"/>
        </w:r>
        <w:r w:rsidR="00BC6233">
          <w:rPr>
            <w:noProof/>
            <w:webHidden/>
          </w:rPr>
          <w:t>11</w:t>
        </w:r>
        <w:r>
          <w:rPr>
            <w:noProof/>
            <w:webHidden/>
          </w:rPr>
          <w:fldChar w:fldCharType="end"/>
        </w:r>
      </w:hyperlink>
    </w:p>
    <w:p w14:paraId="45964124" w14:textId="43C9CBEB"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1" w:history="1">
        <w:r w:rsidRPr="00C33C43">
          <w:rPr>
            <w:rStyle w:val="Lienhypertexte"/>
            <w:b/>
            <w:noProof/>
          </w:rPr>
          <w:t>Figure 6: Nombre d'usagers uniques den salle de lecture par année</w:t>
        </w:r>
        <w:r>
          <w:rPr>
            <w:noProof/>
            <w:webHidden/>
          </w:rPr>
          <w:tab/>
        </w:r>
        <w:r>
          <w:rPr>
            <w:noProof/>
            <w:webHidden/>
          </w:rPr>
          <w:fldChar w:fldCharType="begin"/>
        </w:r>
        <w:r>
          <w:rPr>
            <w:noProof/>
            <w:webHidden/>
          </w:rPr>
          <w:instrText xml:space="preserve"> PAGEREF _Toc205456961 \h </w:instrText>
        </w:r>
        <w:r>
          <w:rPr>
            <w:noProof/>
            <w:webHidden/>
          </w:rPr>
        </w:r>
        <w:r>
          <w:rPr>
            <w:noProof/>
            <w:webHidden/>
          </w:rPr>
          <w:fldChar w:fldCharType="separate"/>
        </w:r>
        <w:r w:rsidR="00BC6233">
          <w:rPr>
            <w:noProof/>
            <w:webHidden/>
          </w:rPr>
          <w:t>12</w:t>
        </w:r>
        <w:r>
          <w:rPr>
            <w:noProof/>
            <w:webHidden/>
          </w:rPr>
          <w:fldChar w:fldCharType="end"/>
        </w:r>
      </w:hyperlink>
    </w:p>
    <w:p w14:paraId="304DE270" w14:textId="49F59B8B"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2" w:history="1">
        <w:r w:rsidRPr="00C33C43">
          <w:rPr>
            <w:rStyle w:val="Lienhypertexte"/>
            <w:b/>
            <w:noProof/>
          </w:rPr>
          <w:t>Figure 7: Nombre de visiteurs uniques utilisant les inventaires en ligne par année</w:t>
        </w:r>
        <w:r>
          <w:rPr>
            <w:noProof/>
            <w:webHidden/>
          </w:rPr>
          <w:tab/>
        </w:r>
        <w:r>
          <w:rPr>
            <w:noProof/>
            <w:webHidden/>
          </w:rPr>
          <w:fldChar w:fldCharType="begin"/>
        </w:r>
        <w:r>
          <w:rPr>
            <w:noProof/>
            <w:webHidden/>
          </w:rPr>
          <w:instrText xml:space="preserve"> PAGEREF _Toc205456962 \h </w:instrText>
        </w:r>
        <w:r>
          <w:rPr>
            <w:noProof/>
            <w:webHidden/>
          </w:rPr>
        </w:r>
        <w:r>
          <w:rPr>
            <w:noProof/>
            <w:webHidden/>
          </w:rPr>
          <w:fldChar w:fldCharType="separate"/>
        </w:r>
        <w:r w:rsidR="00BC6233">
          <w:rPr>
            <w:noProof/>
            <w:webHidden/>
          </w:rPr>
          <w:t>13</w:t>
        </w:r>
        <w:r>
          <w:rPr>
            <w:noProof/>
            <w:webHidden/>
          </w:rPr>
          <w:fldChar w:fldCharType="end"/>
        </w:r>
      </w:hyperlink>
    </w:p>
    <w:p w14:paraId="36F4B842" w14:textId="020D8B4C"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3" w:history="1">
        <w:r w:rsidRPr="00C33C43">
          <w:rPr>
            <w:rStyle w:val="Lienhypertexte"/>
            <w:b/>
            <w:noProof/>
          </w:rPr>
          <w:t>Figure 8: Variation des employés à durée indéterminée et temps plein par année en archives</w:t>
        </w:r>
        <w:r>
          <w:rPr>
            <w:noProof/>
            <w:webHidden/>
          </w:rPr>
          <w:tab/>
        </w:r>
        <w:r>
          <w:rPr>
            <w:noProof/>
            <w:webHidden/>
          </w:rPr>
          <w:fldChar w:fldCharType="begin"/>
        </w:r>
        <w:r>
          <w:rPr>
            <w:noProof/>
            <w:webHidden/>
          </w:rPr>
          <w:instrText xml:space="preserve"> PAGEREF _Toc205456963 \h </w:instrText>
        </w:r>
        <w:r>
          <w:rPr>
            <w:noProof/>
            <w:webHidden/>
          </w:rPr>
        </w:r>
        <w:r>
          <w:rPr>
            <w:noProof/>
            <w:webHidden/>
          </w:rPr>
          <w:fldChar w:fldCharType="separate"/>
        </w:r>
        <w:r w:rsidR="00BC6233">
          <w:rPr>
            <w:noProof/>
            <w:webHidden/>
          </w:rPr>
          <w:t>14</w:t>
        </w:r>
        <w:r>
          <w:rPr>
            <w:noProof/>
            <w:webHidden/>
          </w:rPr>
          <w:fldChar w:fldCharType="end"/>
        </w:r>
      </w:hyperlink>
    </w:p>
    <w:p w14:paraId="654D8016" w14:textId="54BE3B39"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4" w:history="1">
        <w:r w:rsidRPr="00C33C43">
          <w:rPr>
            <w:rStyle w:val="Lienhypertexte"/>
            <w:b/>
            <w:noProof/>
          </w:rPr>
          <w:t>Figure 9: Responsabilité de la gestion des projets numériques dans les services d'archives romands</w:t>
        </w:r>
        <w:r>
          <w:rPr>
            <w:noProof/>
            <w:webHidden/>
          </w:rPr>
          <w:tab/>
        </w:r>
        <w:r>
          <w:rPr>
            <w:noProof/>
            <w:webHidden/>
          </w:rPr>
          <w:fldChar w:fldCharType="begin"/>
        </w:r>
        <w:r>
          <w:rPr>
            <w:noProof/>
            <w:webHidden/>
          </w:rPr>
          <w:instrText xml:space="preserve"> PAGEREF _Toc205456964 \h </w:instrText>
        </w:r>
        <w:r>
          <w:rPr>
            <w:noProof/>
            <w:webHidden/>
          </w:rPr>
        </w:r>
        <w:r>
          <w:rPr>
            <w:noProof/>
            <w:webHidden/>
          </w:rPr>
          <w:fldChar w:fldCharType="separate"/>
        </w:r>
        <w:r w:rsidR="00BC6233">
          <w:rPr>
            <w:noProof/>
            <w:webHidden/>
          </w:rPr>
          <w:t>14</w:t>
        </w:r>
        <w:r>
          <w:rPr>
            <w:noProof/>
            <w:webHidden/>
          </w:rPr>
          <w:fldChar w:fldCharType="end"/>
        </w:r>
      </w:hyperlink>
    </w:p>
    <w:p w14:paraId="6937AA1A" w14:textId="1D8260DB"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5" w:history="1">
        <w:r w:rsidRPr="00C33C43">
          <w:rPr>
            <w:rStyle w:val="Lienhypertexte"/>
            <w:b/>
            <w:noProof/>
          </w:rPr>
          <w:t>Figure 10: Compétences numériques les plus utiles en archives</w:t>
        </w:r>
        <w:r>
          <w:rPr>
            <w:noProof/>
            <w:webHidden/>
          </w:rPr>
          <w:tab/>
        </w:r>
        <w:r>
          <w:rPr>
            <w:noProof/>
            <w:webHidden/>
          </w:rPr>
          <w:fldChar w:fldCharType="begin"/>
        </w:r>
        <w:r>
          <w:rPr>
            <w:noProof/>
            <w:webHidden/>
          </w:rPr>
          <w:instrText xml:space="preserve"> PAGEREF _Toc205456965 \h </w:instrText>
        </w:r>
        <w:r>
          <w:rPr>
            <w:noProof/>
            <w:webHidden/>
          </w:rPr>
        </w:r>
        <w:r>
          <w:rPr>
            <w:noProof/>
            <w:webHidden/>
          </w:rPr>
          <w:fldChar w:fldCharType="separate"/>
        </w:r>
        <w:r w:rsidR="00BC6233">
          <w:rPr>
            <w:noProof/>
            <w:webHidden/>
          </w:rPr>
          <w:t>15</w:t>
        </w:r>
        <w:r>
          <w:rPr>
            <w:noProof/>
            <w:webHidden/>
          </w:rPr>
          <w:fldChar w:fldCharType="end"/>
        </w:r>
      </w:hyperlink>
    </w:p>
    <w:p w14:paraId="178586AF" w14:textId="48E07873" w:rsidR="005C095C" w:rsidRDefault="005C095C">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456966" w:history="1">
        <w:r w:rsidRPr="00C33C43">
          <w:rPr>
            <w:rStyle w:val="Lienhypertexte"/>
            <w:b/>
            <w:noProof/>
          </w:rPr>
          <w:t>Figure 11: Compétences générales clés des archivistes</w:t>
        </w:r>
        <w:r>
          <w:rPr>
            <w:noProof/>
            <w:webHidden/>
          </w:rPr>
          <w:tab/>
        </w:r>
        <w:r>
          <w:rPr>
            <w:noProof/>
            <w:webHidden/>
          </w:rPr>
          <w:fldChar w:fldCharType="begin"/>
        </w:r>
        <w:r>
          <w:rPr>
            <w:noProof/>
            <w:webHidden/>
          </w:rPr>
          <w:instrText xml:space="preserve"> PAGEREF _Toc205456966 \h </w:instrText>
        </w:r>
        <w:r>
          <w:rPr>
            <w:noProof/>
            <w:webHidden/>
          </w:rPr>
        </w:r>
        <w:r>
          <w:rPr>
            <w:noProof/>
            <w:webHidden/>
          </w:rPr>
          <w:fldChar w:fldCharType="separate"/>
        </w:r>
        <w:r w:rsidR="00BC6233">
          <w:rPr>
            <w:noProof/>
            <w:webHidden/>
          </w:rPr>
          <w:t>16</w:t>
        </w:r>
        <w:r>
          <w:rPr>
            <w:noProof/>
            <w:webHidden/>
          </w:rPr>
          <w:fldChar w:fldCharType="end"/>
        </w:r>
      </w:hyperlink>
    </w:p>
    <w:p w14:paraId="0A06A60D" w14:textId="788C95E0" w:rsidR="00ED18AB" w:rsidRDefault="00C66D0A" w:rsidP="00ED18AB">
      <w:pPr>
        <w:pStyle w:val="Corpsdetexte"/>
        <w:sectPr w:rsidR="00ED18AB" w:rsidSect="00A2352D">
          <w:headerReference w:type="default" r:id="rId19"/>
          <w:footerReference w:type="default" r:id="rId20"/>
          <w:type w:val="continuous"/>
          <w:pgSz w:w="11906" w:h="16838"/>
          <w:pgMar w:top="1134" w:right="1134" w:bottom="1134" w:left="1701" w:header="709" w:footer="709" w:gutter="0"/>
          <w:pgNumType w:fmt="lowerRoman" w:start="1"/>
          <w:cols w:space="708"/>
          <w:docGrid w:linePitch="360"/>
        </w:sectPr>
      </w:pPr>
      <w:r>
        <w:fldChar w:fldCharType="end"/>
      </w:r>
      <w:bookmarkStart w:id="12" w:name="_Toc338746592"/>
      <w:bookmarkStart w:id="13" w:name="_Toc509319588"/>
    </w:p>
    <w:p w14:paraId="3C1CE510" w14:textId="77777777" w:rsidR="00466B4A" w:rsidRDefault="00466B4A" w:rsidP="00AE5E13">
      <w:pPr>
        <w:pStyle w:val="Titre1"/>
      </w:pPr>
      <w:bookmarkStart w:id="14" w:name="_Toc526246317"/>
      <w:bookmarkStart w:id="15" w:name="_Toc526246718"/>
      <w:bookmarkStart w:id="16" w:name="_Toc205327162"/>
      <w:r w:rsidRPr="00031AF5">
        <w:t>Introduction</w:t>
      </w:r>
      <w:bookmarkEnd w:id="12"/>
      <w:bookmarkEnd w:id="13"/>
      <w:bookmarkEnd w:id="14"/>
      <w:bookmarkEnd w:id="15"/>
      <w:bookmarkEnd w:id="16"/>
    </w:p>
    <w:p w14:paraId="360E48C4" w14:textId="77777777" w:rsidR="00C964E8" w:rsidRDefault="002B3CE7" w:rsidP="002B3CE7">
      <w:pPr>
        <w:pStyle w:val="Corpsdetexte"/>
      </w:pPr>
      <w:r>
        <w:t>En tant qu’étudiant</w:t>
      </w:r>
      <w:r w:rsidR="009433B0">
        <w:t>, professeur, chercheur ou scientifique</w:t>
      </w:r>
      <w:r>
        <w:t>,</w:t>
      </w:r>
      <w:r w:rsidR="00DE3D07">
        <w:t xml:space="preserve"> toute méthodologie scientifique se base sur l’accumulation de savoir,</w:t>
      </w:r>
      <w:r>
        <w:t xml:space="preserve"> les archives sont au cœur de tout processus de recherche de par </w:t>
      </w:r>
      <w:r w:rsidR="009433B0">
        <w:t>sa mission de gestion et conservation</w:t>
      </w:r>
      <w:r>
        <w:t xml:space="preserve"> de sources fiables</w:t>
      </w:r>
      <w:r w:rsidR="009433B0">
        <w:t>.</w:t>
      </w:r>
      <w:r>
        <w:t xml:space="preserve"> </w:t>
      </w:r>
      <w:r w:rsidR="009433B0">
        <w:t>Les archives</w:t>
      </w:r>
      <w:r>
        <w:t xml:space="preserve"> sont la mémoire de nos sociétés, </w:t>
      </w:r>
      <w:r w:rsidR="008B752E">
        <w:t>jouant un rôle démocratique à cet égard</w:t>
      </w:r>
      <w:r w:rsidR="002C58DB">
        <w:t xml:space="preserve"> </w:t>
      </w:r>
      <w:r w:rsidR="002C58DB">
        <w:fldChar w:fldCharType="begin"/>
      </w:r>
      <w:r w:rsidR="002C58DB">
        <w:instrText xml:space="preserve"> ADDIN ZOTERO_ITEM CSL_CITATION {"citationID":"gcjJ1yce","properties":{"formattedCitation":"(Hiraux,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rsidR="002C58DB">
        <w:fldChar w:fldCharType="separate"/>
      </w:r>
      <w:r w:rsidR="002C58DB" w:rsidRPr="002C58DB">
        <w:rPr>
          <w:rFonts w:cs="Arial"/>
        </w:rPr>
        <w:t>(Hiraux, Mirguet 2012)</w:t>
      </w:r>
      <w:r w:rsidR="002C58DB">
        <w:fldChar w:fldCharType="end"/>
      </w:r>
      <w:r w:rsidR="002C58DB">
        <w:t>. Cela</w:t>
      </w:r>
      <w:r>
        <w:t xml:space="preserve"> fait de l’archivistique une science </w:t>
      </w:r>
      <w:r w:rsidR="00D76780">
        <w:t>indépendante</w:t>
      </w:r>
      <w:r w:rsidR="00555D1A">
        <w:t>,</w:t>
      </w:r>
      <w:r w:rsidR="00D76780">
        <w:t xml:space="preserve"> mais </w:t>
      </w:r>
      <w:r>
        <w:t>connexe à l’histoire. Pour l’archiviste</w:t>
      </w:r>
      <w:r w:rsidR="001C7972">
        <w:t>,</w:t>
      </w:r>
      <w:r>
        <w:t xml:space="preserve"> </w:t>
      </w:r>
      <w:r w:rsidR="009433B0">
        <w:t>c</w:t>
      </w:r>
      <w:r>
        <w:t>e rôle patrimonial de conservation et de transmission de l’information est une part entière de ses fonctions</w:t>
      </w:r>
      <w:r w:rsidR="00FB6746">
        <w:t xml:space="preserve">. </w:t>
      </w:r>
    </w:p>
    <w:p w14:paraId="211F3B9D" w14:textId="183AA54B" w:rsidR="006A2569" w:rsidRDefault="00FB6746" w:rsidP="00647CE1">
      <w:pPr>
        <w:pStyle w:val="Corpsdetexte"/>
      </w:pPr>
      <w:r>
        <w:t xml:space="preserve">La </w:t>
      </w:r>
      <w:r w:rsidR="002B3CE7">
        <w:t>tendance actuelle dans</w:t>
      </w:r>
      <w:r w:rsidR="00541BD9">
        <w:t xml:space="preserve"> cette ère numérique</w:t>
      </w:r>
      <w:r w:rsidR="00122F21">
        <w:t xml:space="preserve"> </w:t>
      </w:r>
      <w:r w:rsidR="00541BD9">
        <w:t>met l’information</w:t>
      </w:r>
      <w:r w:rsidR="002B3CE7">
        <w:t xml:space="preserve"> au centre des préoccupation</w:t>
      </w:r>
      <w:r w:rsidR="00122F21">
        <w:t>s</w:t>
      </w:r>
      <w:r w:rsidR="002B3CE7">
        <w:t xml:space="preserve"> </w:t>
      </w:r>
      <w:r w:rsidR="00541BD9">
        <w:t>avec un accroissement constant</w:t>
      </w:r>
      <w:r w:rsidR="009433B0">
        <w:t>, décrit</w:t>
      </w:r>
      <w:r w:rsidR="001C7972">
        <w:t>e</w:t>
      </w:r>
      <w:r w:rsidR="00A95E81">
        <w:t>s</w:t>
      </w:r>
      <w:r w:rsidR="009433B0">
        <w:t xml:space="preserve"> comme l’or du 21</w:t>
      </w:r>
      <w:r w:rsidR="009433B0" w:rsidRPr="00122F21">
        <w:rPr>
          <w:vertAlign w:val="superscript"/>
        </w:rPr>
        <w:t>e</w:t>
      </w:r>
      <w:r w:rsidR="009433B0">
        <w:t xml:space="preserve"> siècle</w:t>
      </w:r>
      <w:r w:rsidR="00DC38EF">
        <w:t>.</w:t>
      </w:r>
      <w:r w:rsidR="00D76780">
        <w:t xml:space="preserve"> </w:t>
      </w:r>
      <w:r w:rsidR="00C964E8">
        <w:t>Cette évolution</w:t>
      </w:r>
      <w:r w:rsidR="00D76780">
        <w:t xml:space="preserve"> en archive</w:t>
      </w:r>
      <w:r w:rsidR="006A2569">
        <w:t>s</w:t>
      </w:r>
      <w:r w:rsidR="00DC38EF">
        <w:t xml:space="preserve"> </w:t>
      </w:r>
      <w:r w:rsidR="00D76780">
        <w:t>amène son lot de défis et perspectives</w:t>
      </w:r>
      <w:r w:rsidR="001474CE">
        <w:t xml:space="preserve"> faisant du numérique un thème sensible pour les archivistes</w:t>
      </w:r>
      <w:r w:rsidR="002B3CE7">
        <w:t>.</w:t>
      </w:r>
      <w:r w:rsidR="00D276D3">
        <w:t xml:space="preserve"> </w:t>
      </w:r>
      <w:r w:rsidR="00647CE1">
        <w:t xml:space="preserve">Dans ce contexte, cette recherche tend à montrer les évolutions </w:t>
      </w:r>
      <w:r w:rsidR="006A2569">
        <w:t>et enjeux épidémiologique</w:t>
      </w:r>
      <w:r w:rsidR="00DB572E">
        <w:t>s</w:t>
      </w:r>
      <w:r w:rsidR="006A2569">
        <w:t xml:space="preserve"> et sociaux </w:t>
      </w:r>
      <w:r w:rsidR="00647CE1">
        <w:t>de cette fonction archivistique de diffusion à l’ère numérique</w:t>
      </w:r>
      <w:r w:rsidR="006A2569">
        <w:t xml:space="preserve">. </w:t>
      </w:r>
    </w:p>
    <w:p w14:paraId="7B942D8F" w14:textId="714DA19D" w:rsidR="00647CE1" w:rsidRDefault="006A2569" w:rsidP="00647CE1">
      <w:pPr>
        <w:pStyle w:val="Corpsdetexte"/>
      </w:pPr>
      <w:r>
        <w:t xml:space="preserve">Les analyses présentées le seront </w:t>
      </w:r>
      <w:r w:rsidR="00647CE1">
        <w:t xml:space="preserve">par </w:t>
      </w:r>
      <w:r>
        <w:t>le</w:t>
      </w:r>
      <w:r w:rsidR="00647CE1">
        <w:t xml:space="preserve"> regard d’un archiviste humaniste. Cette recherche vise également à comprendre les évolutions actuelles qui impactent les archives, les tendances des institutions locales, d’en donner un panorama à l’aune du domaine des humanités numériques.</w:t>
      </w:r>
    </w:p>
    <w:p w14:paraId="7EABB6BD" w14:textId="0EB1DA9D" w:rsidR="00FB6746" w:rsidRDefault="00647CE1" w:rsidP="00647CE1">
      <w:pPr>
        <w:pStyle w:val="Corpsdetexte"/>
      </w:pPr>
      <w:r>
        <w:t xml:space="preserve">En effet, les humanités numériques sont une discipline relativement jeune, aux croisements des sciences humaines et de l’informatique. Elle vise comme </w:t>
      </w:r>
      <w:proofErr w:type="spellStart"/>
      <w:r>
        <w:t>transdiscipline</w:t>
      </w:r>
      <w:proofErr w:type="spellEnd"/>
      <w:r>
        <w:t xml:space="preserve"> à ouvrir de nouvelles perspectives de recherches grâce aux développements de méthode numérique.</w:t>
      </w:r>
      <w:r w:rsidR="006A1C15">
        <w:t xml:space="preserve"> </w:t>
      </w:r>
      <w:r w:rsidR="00FB6746">
        <w:t xml:space="preserve">De plus les archives ont toujours constitué un laboratoire pour les humanités numériques pour appliquer des méthodes tant du point de vue du traitement automatique du langage, de l’indexation automatique qu’aujourd’hui avec le web sémantique auquel les archives s’adaptent notamment avec la nouvelle norme de description « Record in </w:t>
      </w:r>
      <w:proofErr w:type="spellStart"/>
      <w:r w:rsidR="00FB6746">
        <w:t>Context</w:t>
      </w:r>
      <w:proofErr w:type="spellEnd"/>
      <w:r w:rsidR="00FB6746">
        <w:t xml:space="preserve"> », se basant sur une ontologie et le web sémantique. </w:t>
      </w:r>
    </w:p>
    <w:p w14:paraId="4A73BE96" w14:textId="3D53F66B" w:rsidR="00FB6746" w:rsidRDefault="006A1C15" w:rsidP="00647CE1">
      <w:pPr>
        <w:pStyle w:val="Corpsdetexte"/>
      </w:pPr>
      <w:r>
        <w:t xml:space="preserve">Les archives et les archivistes </w:t>
      </w:r>
      <w:r w:rsidR="00FB6746">
        <w:t xml:space="preserve">sont </w:t>
      </w:r>
      <w:r>
        <w:t>au cœur de la recherche en sciences humaines en étant les gardiens du patrimoine et de sources historiques fiables, c’est l’une des raisons pour laquelle l’archiviste est au cœur de cette étude</w:t>
      </w:r>
      <w:r w:rsidR="00C80780">
        <w:t>.</w:t>
      </w:r>
      <w:r>
        <w:t xml:space="preserve"> </w:t>
      </w:r>
      <w:r w:rsidR="00C80780">
        <w:t>Même si nous n’avons pas d’indicateur pour l’ensemble de la profession, la</w:t>
      </w:r>
      <w:r>
        <w:t xml:space="preserve"> visualisation suivante </w:t>
      </w:r>
      <w:r w:rsidR="00C964E8">
        <w:t xml:space="preserve">souligne </w:t>
      </w:r>
      <w:r w:rsidR="00C80780">
        <w:t>la proximité des directrices et directeurs d’institutions</w:t>
      </w:r>
      <w:r w:rsidR="00C964E8">
        <w:t xml:space="preserve"> </w:t>
      </w:r>
      <w:r>
        <w:t>avec les</w:t>
      </w:r>
      <w:r w:rsidR="00C964E8">
        <w:t xml:space="preserve"> disciplines</w:t>
      </w:r>
      <w:r>
        <w:t xml:space="preserve"> SHS.</w:t>
      </w:r>
    </w:p>
    <w:p w14:paraId="032C00B7" w14:textId="7A00CC29" w:rsidR="00FB6746" w:rsidRDefault="00AF41AF" w:rsidP="005A7DD1">
      <w:pPr>
        <w:pStyle w:val="Corpsdetexte"/>
      </w:pPr>
      <w:r>
        <w:rPr>
          <w:noProof/>
        </w:rPr>
        <w:drawing>
          <wp:anchor distT="0" distB="0" distL="114300" distR="114300" simplePos="0" relativeHeight="251665408" behindDoc="0" locked="0" layoutInCell="1" allowOverlap="1" wp14:anchorId="049E82AF" wp14:editId="446CC0F9">
            <wp:simplePos x="0" y="0"/>
            <wp:positionH relativeFrom="column">
              <wp:posOffset>-67310</wp:posOffset>
            </wp:positionH>
            <wp:positionV relativeFrom="page">
              <wp:posOffset>7835265</wp:posOffset>
            </wp:positionV>
            <wp:extent cx="3903980" cy="2372995"/>
            <wp:effectExtent l="0" t="0" r="1270" b="8255"/>
            <wp:wrapSquare wrapText="bothSides"/>
            <wp:docPr id="1068868210" name="Image 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68210" name="Image 4" descr="Une image contenant texte, capture d’écran, cercle, diagramme&#10;&#10;Le contenu généré par l’IA peut êtr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933"/>
                    <a:stretch>
                      <a:fillRect/>
                    </a:stretch>
                  </pic:blipFill>
                  <pic:spPr bwMode="auto">
                    <a:xfrm>
                      <a:off x="0" y="0"/>
                      <a:ext cx="3903980" cy="2372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94D">
        <w:rPr>
          <w:noProof/>
        </w:rPr>
        <mc:AlternateContent>
          <mc:Choice Requires="wps">
            <w:drawing>
              <wp:anchor distT="0" distB="0" distL="114300" distR="114300" simplePos="0" relativeHeight="251670528" behindDoc="0" locked="0" layoutInCell="1" allowOverlap="1" wp14:anchorId="42C574B7" wp14:editId="0AAC6E33">
                <wp:simplePos x="0" y="0"/>
                <wp:positionH relativeFrom="column">
                  <wp:posOffset>-64135</wp:posOffset>
                </wp:positionH>
                <wp:positionV relativeFrom="paragraph">
                  <wp:posOffset>72390</wp:posOffset>
                </wp:positionV>
                <wp:extent cx="3903980" cy="349250"/>
                <wp:effectExtent l="0" t="0" r="1270" b="0"/>
                <wp:wrapSquare wrapText="bothSides"/>
                <wp:docPr id="907062896" name="Zone de texte 1"/>
                <wp:cNvGraphicFramePr/>
                <a:graphic xmlns:a="http://schemas.openxmlformats.org/drawingml/2006/main">
                  <a:graphicData uri="http://schemas.microsoft.com/office/word/2010/wordprocessingShape">
                    <wps:wsp>
                      <wps:cNvSpPr txBox="1"/>
                      <wps:spPr>
                        <a:xfrm>
                          <a:off x="0" y="0"/>
                          <a:ext cx="3903980" cy="349250"/>
                        </a:xfrm>
                        <a:prstGeom prst="rect">
                          <a:avLst/>
                        </a:prstGeom>
                        <a:solidFill>
                          <a:prstClr val="white"/>
                        </a:solidFill>
                        <a:ln>
                          <a:noFill/>
                        </a:ln>
                      </wps:spPr>
                      <wps:txbx>
                        <w:txbxContent>
                          <w:p w14:paraId="78CFBD22" w14:textId="53CAA00B" w:rsidR="004E694D" w:rsidRPr="004E694D" w:rsidRDefault="004E694D" w:rsidP="004E694D">
                            <w:pPr>
                              <w:pStyle w:val="Lgende"/>
                              <w:rPr>
                                <w:b/>
                                <w:bCs w:val="0"/>
                                <w:noProof/>
                                <w:sz w:val="18"/>
                                <w:szCs w:val="18"/>
                              </w:rPr>
                            </w:pPr>
                            <w:bookmarkStart w:id="17" w:name="_Toc205456956"/>
                            <w:r w:rsidRPr="004E694D">
                              <w:rPr>
                                <w:b/>
                                <w:bCs w:val="0"/>
                                <w:sz w:val="20"/>
                                <w:szCs w:val="16"/>
                              </w:rPr>
                              <w:t xml:space="preserve">Figure </w:t>
                            </w:r>
                            <w:r w:rsidR="0068073F">
                              <w:rPr>
                                <w:b/>
                                <w:bCs w:val="0"/>
                                <w:sz w:val="20"/>
                                <w:szCs w:val="16"/>
                              </w:rPr>
                              <w:fldChar w:fldCharType="begin"/>
                            </w:r>
                            <w:r w:rsidR="0068073F">
                              <w:rPr>
                                <w:b/>
                                <w:bCs w:val="0"/>
                                <w:sz w:val="20"/>
                                <w:szCs w:val="16"/>
                              </w:rPr>
                              <w:instrText xml:space="preserve"> SEQ Figure \* ARABIC </w:instrText>
                            </w:r>
                            <w:r w:rsidR="0068073F">
                              <w:rPr>
                                <w:b/>
                                <w:bCs w:val="0"/>
                                <w:sz w:val="20"/>
                                <w:szCs w:val="16"/>
                              </w:rPr>
                              <w:fldChar w:fldCharType="separate"/>
                            </w:r>
                            <w:r w:rsidR="004948FA">
                              <w:rPr>
                                <w:b/>
                                <w:bCs w:val="0"/>
                                <w:noProof/>
                                <w:sz w:val="20"/>
                                <w:szCs w:val="16"/>
                              </w:rPr>
                              <w:t>1</w:t>
                            </w:r>
                            <w:r w:rsidR="0068073F">
                              <w:rPr>
                                <w:b/>
                                <w:bCs w:val="0"/>
                                <w:sz w:val="20"/>
                                <w:szCs w:val="16"/>
                              </w:rPr>
                              <w:fldChar w:fldCharType="end"/>
                            </w:r>
                            <w:r w:rsidRPr="004E694D">
                              <w:rPr>
                                <w:b/>
                                <w:bCs w:val="0"/>
                                <w:sz w:val="20"/>
                                <w:szCs w:val="16"/>
                              </w:rPr>
                              <w:t>: Répartition des titres d'étude chez les directrices et directeurs d’archives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574B7" id="Zone de texte 1" o:spid="_x0000_s1029" type="#_x0000_t202" style="position:absolute;left:0;text-align:left;margin-left:-5.05pt;margin-top:5.7pt;width:307.4pt;height:2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" stroked="f">
                <v:textbox inset="0,0,0,0">
                  <w:txbxContent>
                    <w:p w14:paraId="78CFBD22" w14:textId="53CAA00B" w:rsidR="004E694D" w:rsidRPr="004E694D" w:rsidRDefault="004E694D" w:rsidP="004E694D">
                      <w:pPr>
                        <w:pStyle w:val="Lgende"/>
                        <w:rPr>
                          <w:b/>
                          <w:bCs w:val="0"/>
                          <w:noProof/>
                          <w:sz w:val="18"/>
                          <w:szCs w:val="18"/>
                        </w:rPr>
                      </w:pPr>
                      <w:bookmarkStart w:id="18" w:name="_Toc205456956"/>
                      <w:r w:rsidRPr="004E694D">
                        <w:rPr>
                          <w:b/>
                          <w:bCs w:val="0"/>
                          <w:sz w:val="20"/>
                          <w:szCs w:val="16"/>
                        </w:rPr>
                        <w:t xml:space="preserve">Figure </w:t>
                      </w:r>
                      <w:r w:rsidR="0068073F">
                        <w:rPr>
                          <w:b/>
                          <w:bCs w:val="0"/>
                          <w:sz w:val="20"/>
                          <w:szCs w:val="16"/>
                        </w:rPr>
                        <w:fldChar w:fldCharType="begin"/>
                      </w:r>
                      <w:r w:rsidR="0068073F">
                        <w:rPr>
                          <w:b/>
                          <w:bCs w:val="0"/>
                          <w:sz w:val="20"/>
                          <w:szCs w:val="16"/>
                        </w:rPr>
                        <w:instrText xml:space="preserve"> SEQ Figure \* ARABIC </w:instrText>
                      </w:r>
                      <w:r w:rsidR="0068073F">
                        <w:rPr>
                          <w:b/>
                          <w:bCs w:val="0"/>
                          <w:sz w:val="20"/>
                          <w:szCs w:val="16"/>
                        </w:rPr>
                        <w:fldChar w:fldCharType="separate"/>
                      </w:r>
                      <w:r w:rsidR="004948FA">
                        <w:rPr>
                          <w:b/>
                          <w:bCs w:val="0"/>
                          <w:noProof/>
                          <w:sz w:val="20"/>
                          <w:szCs w:val="16"/>
                        </w:rPr>
                        <w:t>1</w:t>
                      </w:r>
                      <w:r w:rsidR="0068073F">
                        <w:rPr>
                          <w:b/>
                          <w:bCs w:val="0"/>
                          <w:sz w:val="20"/>
                          <w:szCs w:val="16"/>
                        </w:rPr>
                        <w:fldChar w:fldCharType="end"/>
                      </w:r>
                      <w:r w:rsidRPr="004E694D">
                        <w:rPr>
                          <w:b/>
                          <w:bCs w:val="0"/>
                          <w:sz w:val="20"/>
                          <w:szCs w:val="16"/>
                        </w:rPr>
                        <w:t>: Répartition des titres d'étude chez les directrices et directeurs d’archives</w:t>
                      </w:r>
                      <w:bookmarkEnd w:id="18"/>
                    </w:p>
                  </w:txbxContent>
                </v:textbox>
                <w10:wrap type="square"/>
              </v:shape>
            </w:pict>
          </mc:Fallback>
        </mc:AlternateContent>
      </w:r>
      <w:r w:rsidR="006A1C15">
        <w:t>Comme le montre</w:t>
      </w:r>
      <w:r w:rsidR="00DB572E">
        <w:t>nt</w:t>
      </w:r>
      <w:r w:rsidR="00091BCE">
        <w:t xml:space="preserve"> dans la visualisation ci-joint</w:t>
      </w:r>
      <w:r w:rsidR="006A1C15">
        <w:t xml:space="preserve"> les titres</w:t>
      </w:r>
      <w:r w:rsidR="00091BCE">
        <w:t xml:space="preserve"> d’études</w:t>
      </w:r>
      <w:r w:rsidR="006A1C15">
        <w:t xml:space="preserve"> des directeurs et directrices d’institutions d’archives en Suisse</w:t>
      </w:r>
      <w:r w:rsidR="00091BCE">
        <w:t xml:space="preserve"> sont</w:t>
      </w:r>
      <w:r w:rsidR="006A1C15">
        <w:t xml:space="preserve"> majoritairement </w:t>
      </w:r>
      <w:r w:rsidR="00FB6746">
        <w:t>issus</w:t>
      </w:r>
      <w:r w:rsidR="006A1C15">
        <w:t xml:space="preserve"> des SHS</w:t>
      </w:r>
      <w:r w:rsidR="0039373F">
        <w:t xml:space="preserve"> dont beaucoup proviennent des facultés d’histoire.</w:t>
      </w:r>
      <w:r w:rsidR="006A1C15">
        <w:t xml:space="preserve"> </w:t>
      </w:r>
      <w:r w:rsidR="00DB572E">
        <w:t>À</w:t>
      </w:r>
      <w:r w:rsidR="0039373F">
        <w:t xml:space="preserve"> noter qu’un</w:t>
      </w:r>
      <w:r w:rsidR="006A1C15">
        <w:t xml:space="preserve"> tiers </w:t>
      </w:r>
      <w:r w:rsidR="0039373F">
        <w:t>ont</w:t>
      </w:r>
      <w:r w:rsidR="006A1C15">
        <w:t xml:space="preserve"> un </w:t>
      </w:r>
      <w:r w:rsidR="00FB6746">
        <w:t>doctorat</w:t>
      </w:r>
      <w:r w:rsidR="006A1C15">
        <w:t xml:space="preserve">, soit </w:t>
      </w:r>
      <w:r w:rsidR="00FB6746">
        <w:t>un lien privilégié avec la recherche.</w:t>
      </w:r>
      <w:r w:rsidR="006A1C15">
        <w:t xml:space="preserve"> </w:t>
      </w:r>
    </w:p>
    <w:p w14:paraId="1CE4DB81" w14:textId="77777777" w:rsidR="00AF41AF" w:rsidRDefault="00AF41AF" w:rsidP="005A7DD1">
      <w:pPr>
        <w:pStyle w:val="Corpsdetexte"/>
      </w:pPr>
    </w:p>
    <w:p w14:paraId="17E55903" w14:textId="3CB7F0FD" w:rsidR="00FB6746" w:rsidRDefault="00DB572E" w:rsidP="002B3CE7">
      <w:pPr>
        <w:pStyle w:val="Corpsdetexte"/>
      </w:pPr>
      <w:r>
        <w:t>À</w:t>
      </w:r>
      <w:r w:rsidR="00FB6746">
        <w:t xml:space="preserve"> ce titre les humanités numériques</w:t>
      </w:r>
      <w:r w:rsidR="006A1C15">
        <w:t xml:space="preserve"> </w:t>
      </w:r>
      <w:r w:rsidR="00FB6746">
        <w:t xml:space="preserve">sont </w:t>
      </w:r>
      <w:r w:rsidR="00C964E8">
        <w:t>une discipline particulièrement intéressante</w:t>
      </w:r>
      <w:r w:rsidR="006A1C15">
        <w:t xml:space="preserve"> dans le cadre de cette recherche, car les archives sont souvent un passage inévitable pour les chercheurs de SHS</w:t>
      </w:r>
      <w:r w:rsidR="0039373F">
        <w:t xml:space="preserve">. </w:t>
      </w:r>
      <w:r w:rsidR="00647CE1">
        <w:t>Les humanités numériques sont donc pertinentes pour fonder un discours sur les évolutions numérique touchant l’ensemble des GLAM notamment les archives tant du point de vue du chercheur en SHS que du professionnel des archives</w:t>
      </w:r>
      <w:r w:rsidR="00C80780">
        <w:t>, soit</w:t>
      </w:r>
      <w:r w:rsidR="0039373F">
        <w:t xml:space="preserve"> à la croisée des préoccupations scientifiques et professionnelle</w:t>
      </w:r>
      <w:r w:rsidR="00C80780">
        <w:t>s</w:t>
      </w:r>
      <w:r w:rsidR="00647CE1">
        <w:t xml:space="preserve">. </w:t>
      </w:r>
    </w:p>
    <w:p w14:paraId="4B6B9B93" w14:textId="4977DE20" w:rsidR="000F2E77" w:rsidRDefault="000F2E77" w:rsidP="009E7A40">
      <w:pPr>
        <w:pStyle w:val="Titre2"/>
      </w:pPr>
      <w:bookmarkStart w:id="18" w:name="_Toc205327163"/>
      <w:r>
        <w:t>Les fonctions archivistiques</w:t>
      </w:r>
      <w:bookmarkEnd w:id="18"/>
    </w:p>
    <w:p w14:paraId="0683C0A1" w14:textId="3D08BA76" w:rsidR="00FE4B84" w:rsidRPr="0041481A" w:rsidRDefault="00C06423" w:rsidP="0041481A">
      <w:pPr>
        <w:pStyle w:val="Corpsdetexte"/>
      </w:pPr>
      <w:r>
        <w:t>En archives, les fonctions archivistiques repose</w:t>
      </w:r>
      <w:r w:rsidR="00CD740D">
        <w:t>nt</w:t>
      </w:r>
      <w:r>
        <w:t xml:space="preserve"> sur </w:t>
      </w:r>
      <w:r w:rsidR="00F8408E">
        <w:t xml:space="preserve">la conception des missions de l’archiviste, il existe de nombreuses conceptions de ces fonctions archivistiques variant selon </w:t>
      </w:r>
      <w:r w:rsidR="00D76780">
        <w:t>l’origine ou la</w:t>
      </w:r>
      <w:r w:rsidR="00F8408E">
        <w:t xml:space="preserve"> formation </w:t>
      </w:r>
      <w:r w:rsidR="00D76780">
        <w:t>de l’</w:t>
      </w:r>
      <w:r w:rsidR="007B1264">
        <w:t>archiviste</w:t>
      </w:r>
      <w:r w:rsidR="00D76780">
        <w:t>, provenant souvent des sciences historiques</w:t>
      </w:r>
      <w:r w:rsidR="00F8408E">
        <w:t>, science</w:t>
      </w:r>
      <w:r w:rsidR="00D76780">
        <w:t>s</w:t>
      </w:r>
      <w:r w:rsidR="00F8408E">
        <w:t xml:space="preserve"> de l’organisation ou science</w:t>
      </w:r>
      <w:r w:rsidR="00D76780">
        <w:t>s</w:t>
      </w:r>
      <w:r w:rsidR="00F8408E">
        <w:t xml:space="preserve"> de l’information. Des traditions se s</w:t>
      </w:r>
      <w:r w:rsidR="008F53BF">
        <w:t>o</w:t>
      </w:r>
      <w:r w:rsidR="00F8408E">
        <w:t>nt également développ</w:t>
      </w:r>
      <w:r w:rsidR="008F53BF">
        <w:t>ées</w:t>
      </w:r>
      <w:r w:rsidR="00F8408E">
        <w:t xml:space="preserve"> selon les pays notamment la tradition française ou la tradition québécoise qui est la plus cité</w:t>
      </w:r>
      <w:r w:rsidR="00CD740D">
        <w:t>e</w:t>
      </w:r>
      <w:r w:rsidR="00F8408E">
        <w:t xml:space="preserve"> dans les sources de ce travail, reposant essentiellement sur les travaux d’archiviste</w:t>
      </w:r>
      <w:r w:rsidR="008D79B4">
        <w:t>s</w:t>
      </w:r>
      <w:r w:rsidR="00F8408E">
        <w:t xml:space="preserve"> québécois tel</w:t>
      </w:r>
      <w:r w:rsidR="00CD740D">
        <w:t>s</w:t>
      </w:r>
      <w:r w:rsidR="00F8408E">
        <w:t xml:space="preserve"> que l’éminent </w:t>
      </w:r>
      <w:r w:rsidR="00336543">
        <w:t>Carol Couture</w:t>
      </w:r>
      <w:r w:rsidR="007B1264">
        <w:rPr>
          <w:rStyle w:val="Appelnotedebasdep"/>
        </w:rPr>
        <w:footnoteReference w:id="1"/>
      </w:r>
      <w:r w:rsidR="00336543">
        <w:t xml:space="preserve"> et </w:t>
      </w:r>
      <w:r w:rsidR="00D54542">
        <w:t>ses</w:t>
      </w:r>
      <w:r w:rsidR="00336543">
        <w:t xml:space="preserve"> nombreux collaborateurs </w:t>
      </w:r>
      <w:r w:rsidR="00336543">
        <w:fldChar w:fldCharType="begin"/>
      </w:r>
      <w:r w:rsidR="00F12C55">
        <w:instrText xml:space="preserve"> ADDIN ZOTERO_ITEM CSL_CITATION {"citationID":"3yYgLANa","properties":{"formattedCitation":"(Couture,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rsidR="00336543">
        <w:fldChar w:fldCharType="separate"/>
      </w:r>
      <w:r w:rsidR="00336543" w:rsidRPr="00336543">
        <w:rPr>
          <w:rFonts w:cs="Arial"/>
        </w:rPr>
        <w:t>(Couture, Carol 1999)</w:t>
      </w:r>
      <w:r w:rsidR="00336543">
        <w:fldChar w:fldCharType="end"/>
      </w:r>
      <w:r w:rsidR="00336543">
        <w:t>.</w:t>
      </w:r>
    </w:p>
    <w:p w14:paraId="5FCCA2A7" w14:textId="4CDCA354" w:rsidR="00515549" w:rsidRPr="00515549" w:rsidRDefault="00515549" w:rsidP="00515549">
      <w:pPr>
        <w:pStyle w:val="Lgende"/>
        <w:keepNext/>
        <w:rPr>
          <w:b/>
          <w:bCs w:val="0"/>
        </w:rPr>
      </w:pPr>
      <w:bookmarkStart w:id="19" w:name="_Toc194671111"/>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sidR="00BC6233">
        <w:rPr>
          <w:b/>
          <w:bCs w:val="0"/>
          <w:noProof/>
        </w:rPr>
        <w:t>1</w:t>
      </w:r>
      <w:r w:rsidRPr="00515549">
        <w:rPr>
          <w:b/>
          <w:bCs w:val="0"/>
        </w:rPr>
        <w:fldChar w:fldCharType="end"/>
      </w:r>
      <w:r w:rsidRPr="00515549">
        <w:rPr>
          <w:b/>
          <w:bCs w:val="0"/>
        </w:rPr>
        <w:t xml:space="preserve"> : Les fonctions archivistiques</w:t>
      </w:r>
      <w:r w:rsidR="004536B0">
        <w:rPr>
          <w:rStyle w:val="Appelnotedebasdep"/>
        </w:rPr>
        <w:footnoteReference w:id="2"/>
      </w:r>
      <w:bookmarkEnd w:id="19"/>
    </w:p>
    <w:tbl>
      <w:tblPr>
        <w:tblStyle w:val="TableauGrille4-Accentuation5"/>
        <w:tblW w:w="0" w:type="auto"/>
        <w:tblLook w:val="04A0" w:firstRow="1" w:lastRow="0" w:firstColumn="1" w:lastColumn="0" w:noHBand="0" w:noVBand="1"/>
      </w:tblPr>
      <w:tblGrid>
        <w:gridCol w:w="3012"/>
        <w:gridCol w:w="3012"/>
        <w:gridCol w:w="3013"/>
      </w:tblGrid>
      <w:tr w:rsidR="0041481A" w14:paraId="5F45BC9C" w14:textId="77777777" w:rsidTr="00822AB9">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143F52F5" w14:textId="3B92FC9D" w:rsidR="0041481A" w:rsidRDefault="0041481A" w:rsidP="00EE5A74">
            <w:pPr>
              <w:pStyle w:val="Corpsdetexte"/>
              <w:jc w:val="center"/>
            </w:pPr>
            <w:r>
              <w:t>Tradition française</w:t>
            </w:r>
          </w:p>
        </w:tc>
        <w:tc>
          <w:tcPr>
            <w:tcW w:w="3012" w:type="dxa"/>
          </w:tcPr>
          <w:p w14:paraId="5C5E44D0" w14:textId="66757D0E" w:rsidR="0041481A" w:rsidRDefault="0041481A" w:rsidP="00EE5A74">
            <w:pPr>
              <w:pStyle w:val="Corpsdetexte"/>
              <w:jc w:val="center"/>
              <w:cnfStyle w:val="100000000000" w:firstRow="1" w:lastRow="0" w:firstColumn="0" w:lastColumn="0" w:oddVBand="0" w:evenVBand="0" w:oddHBand="0" w:evenHBand="0" w:firstRowFirstColumn="0" w:firstRowLastColumn="0" w:lastRowFirstColumn="0" w:lastRowLastColumn="0"/>
            </w:pPr>
            <w:r>
              <w:t>Tradition québécoise</w:t>
            </w:r>
          </w:p>
        </w:tc>
        <w:tc>
          <w:tcPr>
            <w:tcW w:w="3013" w:type="dxa"/>
          </w:tcPr>
          <w:p w14:paraId="2782C82A" w14:textId="028F23C9" w:rsidR="0041481A" w:rsidRDefault="0041481A" w:rsidP="00EE5A74">
            <w:pPr>
              <w:pStyle w:val="Corpsdetexte"/>
              <w:jc w:val="center"/>
              <w:cnfStyle w:val="100000000000" w:firstRow="1" w:lastRow="0" w:firstColumn="0" w:lastColumn="0" w:oddVBand="0" w:evenVBand="0" w:oddHBand="0" w:evenHBand="0" w:firstRowFirstColumn="0" w:firstRowLastColumn="0" w:lastRowFirstColumn="0" w:lastRowLastColumn="0"/>
            </w:pPr>
            <w:r>
              <w:t>Modèle OAIS (numérique)</w:t>
            </w:r>
          </w:p>
        </w:tc>
      </w:tr>
      <w:tr w:rsidR="0041481A" w14:paraId="533CB9EE" w14:textId="77777777" w:rsidTr="00822AB9">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161A635" w14:textId="77777777" w:rsidR="0041481A" w:rsidRDefault="0041481A" w:rsidP="009C3053">
            <w:pPr>
              <w:pStyle w:val="Corpsdetexte"/>
            </w:pPr>
          </w:p>
        </w:tc>
        <w:tc>
          <w:tcPr>
            <w:tcW w:w="3012" w:type="dxa"/>
          </w:tcPr>
          <w:p w14:paraId="6A320A8E" w14:textId="4CF86F06"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Création</w:t>
            </w:r>
          </w:p>
        </w:tc>
        <w:tc>
          <w:tcPr>
            <w:tcW w:w="3013" w:type="dxa"/>
          </w:tcPr>
          <w:p w14:paraId="1CCBD87B" w14:textId="77777777"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p>
        </w:tc>
      </w:tr>
      <w:tr w:rsidR="0041481A" w14:paraId="22D95DA0" w14:textId="77777777" w:rsidTr="00822AB9">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5BB5B1BB" w14:textId="77777777" w:rsidR="0041481A" w:rsidRDefault="0041481A" w:rsidP="009C3053">
            <w:pPr>
              <w:pStyle w:val="Corpsdetexte"/>
            </w:pPr>
          </w:p>
        </w:tc>
        <w:tc>
          <w:tcPr>
            <w:tcW w:w="3012" w:type="dxa"/>
          </w:tcPr>
          <w:p w14:paraId="64703DB4" w14:textId="1B8109EF"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Evaluation</w:t>
            </w:r>
          </w:p>
        </w:tc>
        <w:tc>
          <w:tcPr>
            <w:tcW w:w="3013" w:type="dxa"/>
          </w:tcPr>
          <w:p w14:paraId="40FC1C60" w14:textId="3CA1B6C9"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Pré-</w:t>
            </w:r>
            <w:proofErr w:type="spellStart"/>
            <w:r>
              <w:t>ingest</w:t>
            </w:r>
            <w:proofErr w:type="spellEnd"/>
          </w:p>
        </w:tc>
      </w:tr>
      <w:tr w:rsidR="0041481A" w14:paraId="5257EA7D" w14:textId="77777777" w:rsidTr="00822AB9">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7E9994C" w14:textId="3B7D41AB" w:rsidR="0041481A" w:rsidRPr="0041481A" w:rsidRDefault="0041481A" w:rsidP="009C3053">
            <w:pPr>
              <w:pStyle w:val="Corpsdetexte"/>
              <w:rPr>
                <w:b w:val="0"/>
                <w:bCs w:val="0"/>
              </w:rPr>
            </w:pPr>
            <w:r w:rsidRPr="0041481A">
              <w:rPr>
                <w:b w:val="0"/>
                <w:bCs w:val="0"/>
              </w:rPr>
              <w:t>Collecte</w:t>
            </w:r>
          </w:p>
        </w:tc>
        <w:tc>
          <w:tcPr>
            <w:tcW w:w="3012" w:type="dxa"/>
          </w:tcPr>
          <w:p w14:paraId="27AAA7BE" w14:textId="2D42E960"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Accroissement</w:t>
            </w:r>
          </w:p>
        </w:tc>
        <w:tc>
          <w:tcPr>
            <w:tcW w:w="3013" w:type="dxa"/>
          </w:tcPr>
          <w:p w14:paraId="58F1E12A" w14:textId="667B0544"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Entrée (</w:t>
            </w:r>
            <w:proofErr w:type="spellStart"/>
            <w:r>
              <w:t>ingest</w:t>
            </w:r>
            <w:proofErr w:type="spellEnd"/>
            <w:r>
              <w:t>)</w:t>
            </w:r>
          </w:p>
        </w:tc>
      </w:tr>
      <w:tr w:rsidR="0041481A" w14:paraId="440A2D70" w14:textId="77777777" w:rsidTr="00822AB9">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1CB9C46" w14:textId="29EFE451" w:rsidR="0041481A" w:rsidRPr="0041481A" w:rsidRDefault="0041481A" w:rsidP="009C3053">
            <w:pPr>
              <w:pStyle w:val="Corpsdetexte"/>
              <w:rPr>
                <w:b w:val="0"/>
                <w:bCs w:val="0"/>
              </w:rPr>
            </w:pPr>
            <w:r w:rsidRPr="0041481A">
              <w:rPr>
                <w:b w:val="0"/>
                <w:bCs w:val="0"/>
              </w:rPr>
              <w:t>Classement</w:t>
            </w:r>
          </w:p>
        </w:tc>
        <w:tc>
          <w:tcPr>
            <w:tcW w:w="3012" w:type="dxa"/>
          </w:tcPr>
          <w:p w14:paraId="4B36DB42" w14:textId="28A43991"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Classement</w:t>
            </w:r>
          </w:p>
        </w:tc>
        <w:tc>
          <w:tcPr>
            <w:tcW w:w="3013" w:type="dxa"/>
          </w:tcPr>
          <w:p w14:paraId="128644CD" w14:textId="21FEB6C3"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Gestion des données</w:t>
            </w:r>
          </w:p>
        </w:tc>
      </w:tr>
      <w:tr w:rsidR="0041481A" w14:paraId="286A9781" w14:textId="77777777" w:rsidTr="00822AB9">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557DE7AB" w14:textId="045A0BFD" w:rsidR="0041481A" w:rsidRPr="0041481A" w:rsidRDefault="0041481A" w:rsidP="009C3053">
            <w:pPr>
              <w:pStyle w:val="Corpsdetexte"/>
              <w:rPr>
                <w:b w:val="0"/>
                <w:bCs w:val="0"/>
              </w:rPr>
            </w:pPr>
            <w:r w:rsidRPr="0041481A">
              <w:rPr>
                <w:b w:val="0"/>
                <w:bCs w:val="0"/>
              </w:rPr>
              <w:t>Conservation</w:t>
            </w:r>
          </w:p>
        </w:tc>
        <w:tc>
          <w:tcPr>
            <w:tcW w:w="3012" w:type="dxa"/>
          </w:tcPr>
          <w:p w14:paraId="5A2D7DFC" w14:textId="0ACC350E"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Conservation</w:t>
            </w:r>
          </w:p>
        </w:tc>
        <w:tc>
          <w:tcPr>
            <w:tcW w:w="3013" w:type="dxa"/>
          </w:tcPr>
          <w:p w14:paraId="1E4717D9" w14:textId="703D5326"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Stockage</w:t>
            </w:r>
          </w:p>
        </w:tc>
      </w:tr>
      <w:tr w:rsidR="0041481A" w14:paraId="32FA3F7E" w14:textId="77777777" w:rsidTr="00822AB9">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0DADC9D" w14:textId="77777777" w:rsidR="0041481A" w:rsidRPr="0041481A" w:rsidRDefault="0041481A" w:rsidP="009C3053">
            <w:pPr>
              <w:pStyle w:val="Corpsdetexte"/>
              <w:rPr>
                <w:b w:val="0"/>
                <w:bCs w:val="0"/>
              </w:rPr>
            </w:pPr>
          </w:p>
        </w:tc>
        <w:tc>
          <w:tcPr>
            <w:tcW w:w="3012" w:type="dxa"/>
          </w:tcPr>
          <w:p w14:paraId="374E3D4A" w14:textId="105D5282"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Description</w:t>
            </w:r>
          </w:p>
        </w:tc>
        <w:tc>
          <w:tcPr>
            <w:tcW w:w="3013" w:type="dxa"/>
          </w:tcPr>
          <w:p w14:paraId="4F9219F2" w14:textId="6A1D9226"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Gestion du système</w:t>
            </w:r>
          </w:p>
        </w:tc>
      </w:tr>
      <w:tr w:rsidR="0041481A" w14:paraId="1DD59A96" w14:textId="77777777" w:rsidTr="00822AB9">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125B90B1" w14:textId="52E28D62" w:rsidR="0041481A" w:rsidRDefault="0041481A" w:rsidP="009C3053">
            <w:pPr>
              <w:pStyle w:val="Corpsdetexte"/>
            </w:pPr>
            <w:r>
              <w:t>Communication</w:t>
            </w:r>
          </w:p>
        </w:tc>
        <w:tc>
          <w:tcPr>
            <w:tcW w:w="3012" w:type="dxa"/>
          </w:tcPr>
          <w:p w14:paraId="5DCA9D55" w14:textId="2C1135A5" w:rsidR="0041481A" w:rsidRP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rPr>
                <w:b/>
                <w:bCs/>
              </w:rPr>
            </w:pPr>
            <w:r w:rsidRPr="0041481A">
              <w:rPr>
                <w:b/>
                <w:bCs/>
              </w:rPr>
              <w:t>Diffusion</w:t>
            </w:r>
          </w:p>
        </w:tc>
        <w:tc>
          <w:tcPr>
            <w:tcW w:w="3013" w:type="dxa"/>
          </w:tcPr>
          <w:p w14:paraId="4102A736" w14:textId="3DA45FD6" w:rsidR="0041481A" w:rsidRP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rPr>
                <w:b/>
                <w:bCs/>
              </w:rPr>
            </w:pPr>
            <w:r w:rsidRPr="0041481A">
              <w:rPr>
                <w:b/>
                <w:bCs/>
              </w:rPr>
              <w:t>Accès</w:t>
            </w:r>
          </w:p>
        </w:tc>
      </w:tr>
    </w:tbl>
    <w:p w14:paraId="1AD83658" w14:textId="007D04A0" w:rsidR="003E3BE1" w:rsidRDefault="00ED2035" w:rsidP="009C3053">
      <w:pPr>
        <w:pStyle w:val="Corpsdetexte"/>
      </w:pPr>
      <w:r>
        <w:t xml:space="preserve">L’on constate sur le tableau ci-dessus que peu importe les différentes traditions ou que les archives soient physiques ou numériques, la finalité reste la même soit la communication, </w:t>
      </w:r>
      <w:r w:rsidR="007F4179">
        <w:t xml:space="preserve">la </w:t>
      </w:r>
      <w:r>
        <w:t>diffusion ou l’accès aux archives.</w:t>
      </w:r>
      <w:r w:rsidR="007F4179">
        <w:t xml:space="preserve"> Il s’agit finalement de l’utilisation des archives.</w:t>
      </w:r>
      <w:r w:rsidR="002E0526">
        <w:t xml:space="preserve"> </w:t>
      </w:r>
    </w:p>
    <w:p w14:paraId="1D0C6B4C" w14:textId="79DA6A4D" w:rsidR="00FE4B84" w:rsidRDefault="003E3BE1" w:rsidP="003E3BE1">
      <w:r>
        <w:br w:type="page"/>
      </w:r>
    </w:p>
    <w:p w14:paraId="3FD78D52" w14:textId="74E85DE4" w:rsidR="00BA29FA" w:rsidRDefault="00BA29FA" w:rsidP="009E7A40">
      <w:pPr>
        <w:pStyle w:val="Titre2"/>
        <w:rPr>
          <w:rFonts w:eastAsiaTheme="majorEastAsia"/>
          <w:lang w:val="fr-FR"/>
        </w:rPr>
      </w:pPr>
      <w:bookmarkStart w:id="20" w:name="_Toc205327164"/>
      <w:r w:rsidRPr="009C3053">
        <w:rPr>
          <w:rFonts w:eastAsiaTheme="majorEastAsia"/>
          <w:lang w:val="fr-FR"/>
        </w:rPr>
        <w:t>La diffusion</w:t>
      </w:r>
      <w:r w:rsidR="00D60E76">
        <w:rPr>
          <w:rFonts w:eastAsiaTheme="majorEastAsia"/>
          <w:lang w:val="fr-FR"/>
        </w:rPr>
        <w:t xml:space="preserve"> des archives</w:t>
      </w:r>
      <w:bookmarkEnd w:id="20"/>
    </w:p>
    <w:p w14:paraId="4B554E51" w14:textId="55BB7971" w:rsidR="00BA29FA" w:rsidRDefault="00BA29FA" w:rsidP="00BA29FA">
      <w:pPr>
        <w:pStyle w:val="Corpsdetexte"/>
        <w:rPr>
          <w:lang w:val="fr-FR"/>
        </w:rPr>
      </w:pPr>
      <w:r>
        <w:rPr>
          <w:lang w:val="fr-FR"/>
        </w:rPr>
        <w:t>La diffusion est une fonction archivistique qui inclut les activités de promotion des archives ou de l’institution, la mise en valeur ou valorisation des archives et l’exploitation des archives. Dans le cadre de ce rapport</w:t>
      </w:r>
      <w:r w:rsidR="00ED2035">
        <w:rPr>
          <w:lang w:val="fr-FR"/>
        </w:rPr>
        <w:t>,</w:t>
      </w:r>
      <w:r>
        <w:rPr>
          <w:lang w:val="fr-FR"/>
        </w:rPr>
        <w:t xml:space="preserve"> la définition</w:t>
      </w:r>
      <w:r w:rsidR="002E0526">
        <w:rPr>
          <w:lang w:val="fr-FR"/>
        </w:rPr>
        <w:t xml:space="preserve"> de cette fonction est</w:t>
      </w:r>
      <w:r>
        <w:rPr>
          <w:lang w:val="fr-FR"/>
        </w:rPr>
        <w:t xml:space="preserve"> </w:t>
      </w:r>
      <w:r w:rsidR="00B64B4B">
        <w:rPr>
          <w:lang w:val="fr-FR"/>
        </w:rPr>
        <w:t>issue d</w:t>
      </w:r>
      <w:r w:rsidR="003E4C58">
        <w:rPr>
          <w:lang w:val="fr-FR"/>
        </w:rPr>
        <w:t>e l’article</w:t>
      </w:r>
      <w:r w:rsidR="00B64B4B">
        <w:rPr>
          <w:lang w:val="fr-FR"/>
        </w:rPr>
        <w:t xml:space="preserve"> «</w:t>
      </w:r>
      <w:r w:rsidR="00B64B4B" w:rsidRPr="00B64B4B">
        <w:rPr>
          <w:lang w:val="fr-FR"/>
        </w:rPr>
        <w:t>La diffusion des archives ou les 12 travaux des archivistes à l'ère du numérique</w:t>
      </w:r>
      <w:r w:rsidR="003E4C58">
        <w:rPr>
          <w:lang w:val="fr-FR"/>
        </w:rPr>
        <w:t> »</w:t>
      </w:r>
      <w:r w:rsidR="003431A1">
        <w:rPr>
          <w:rStyle w:val="Appelnotedebasdep"/>
          <w:lang w:val="fr-FR"/>
        </w:rPr>
        <w:footnoteReference w:id="3"/>
      </w:r>
      <w:r w:rsidR="003E4C58">
        <w:rPr>
          <w:lang w:val="fr-FR"/>
        </w:rPr>
        <w:t xml:space="preserve"> </w:t>
      </w:r>
      <w:r w:rsidR="003E4C58">
        <w:rPr>
          <w:lang w:val="fr-FR"/>
        </w:rPr>
        <w:fldChar w:fldCharType="begin"/>
      </w:r>
      <w:r w:rsidR="003E4C58">
        <w:rPr>
          <w:lang w:val="fr-FR"/>
        </w:rPr>
        <w:instrText xml:space="preserve"> ADDIN ZOTERO_ITEM CSL_CITATION {"citationID":"eAFxlphN","properties":{"formattedCitation":"(Lemay,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rsidR="003E4C58">
        <w:rPr>
          <w:lang w:val="fr-FR"/>
        </w:rPr>
        <w:fldChar w:fldCharType="separate"/>
      </w:r>
      <w:r w:rsidR="003E4C58" w:rsidRPr="003E4C58">
        <w:rPr>
          <w:rFonts w:cs="Arial"/>
        </w:rPr>
        <w:t>(Lemay, Klein 2012)</w:t>
      </w:r>
      <w:r w:rsidR="003E4C58">
        <w:rPr>
          <w:lang w:val="fr-FR"/>
        </w:rPr>
        <w:fldChar w:fldCharType="end"/>
      </w:r>
      <w:r w:rsidR="002E0526">
        <w:rPr>
          <w:lang w:val="fr-FR"/>
        </w:rPr>
        <w:t xml:space="preserve"> </w:t>
      </w:r>
      <w:r>
        <w:rPr>
          <w:lang w:val="fr-FR"/>
        </w:rPr>
        <w:t>:</w:t>
      </w:r>
    </w:p>
    <w:p w14:paraId="22AA56DD" w14:textId="77777777" w:rsidR="00BA29FA" w:rsidRDefault="00BA29FA" w:rsidP="00BA29FA">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7BD3232A" w14:textId="77777777" w:rsidR="00BA29FA" w:rsidRPr="00F2470C" w:rsidRDefault="00BA29FA" w:rsidP="00BA29FA">
      <w:pPr>
        <w:pStyle w:val="Corpsdetexte"/>
        <w:jc w:val="right"/>
      </w:pPr>
      <w:r w:rsidRPr="00F2470C">
        <w:rPr>
          <w:b/>
          <w:bCs/>
          <w:lang w:val="fr-FR"/>
        </w:rPr>
        <w:t>Normand Charbonneau</w:t>
      </w:r>
    </w:p>
    <w:p w14:paraId="6DF8FC04" w14:textId="77777777" w:rsidR="00BA29FA" w:rsidRDefault="00BA29FA" w:rsidP="00BA29FA">
      <w:pPr>
        <w:pStyle w:val="Corpsdetexte"/>
        <w:jc w:val="right"/>
        <w:rPr>
          <w:i/>
          <w:iCs/>
          <w:lang w:val="fr-FR"/>
        </w:rPr>
      </w:pPr>
      <w:r w:rsidRPr="00F2470C">
        <w:rPr>
          <w:i/>
          <w:iCs/>
        </w:rPr>
        <w:t>(</w:t>
      </w:r>
      <w:r w:rsidRPr="00F2470C">
        <w:rPr>
          <w:i/>
          <w:iCs/>
          <w:lang w:val="fr-FR"/>
        </w:rPr>
        <w:t>Archiviste québécois et chef de l'exploitation chez Bibliothèque et Archives Canada)</w:t>
      </w:r>
    </w:p>
    <w:p w14:paraId="1CCAF061" w14:textId="30BECB92" w:rsidR="00BA29FA" w:rsidRPr="009C3053" w:rsidRDefault="002E0526" w:rsidP="009C3053">
      <w:pPr>
        <w:pStyle w:val="Corpsdetexte"/>
      </w:pPr>
      <w:r>
        <w:t>Il s’agit donc d’une finalité pour l’archiviste</w:t>
      </w:r>
      <w:r w:rsidR="00A95E81">
        <w:t>,</w:t>
      </w:r>
      <w:r>
        <w:t xml:space="preserve"> mais c’est également la fonction directement en lien avec l’usager et notamment les chercheurs dont les archives reste</w:t>
      </w:r>
      <w:r w:rsidR="00A95E81">
        <w:t>nt</w:t>
      </w:r>
      <w:r>
        <w:t xml:space="preserve"> un préalable à de nombreuses recherches en SHS.</w:t>
      </w:r>
    </w:p>
    <w:p w14:paraId="45C5D3C4" w14:textId="213BBE3A" w:rsidR="000F2E77" w:rsidRDefault="001F0224" w:rsidP="009E7A40">
      <w:pPr>
        <w:pStyle w:val="Titre2"/>
      </w:pPr>
      <w:bookmarkStart w:id="21" w:name="_Toc205327165"/>
      <w:r>
        <w:t>L’ère de l’information ou numérique</w:t>
      </w:r>
      <w:bookmarkEnd w:id="21"/>
    </w:p>
    <w:p w14:paraId="49832BEE" w14:textId="75F453BE" w:rsidR="00577031" w:rsidRDefault="00577031" w:rsidP="00577031">
      <w:pPr>
        <w:pStyle w:val="Corpsdetexte"/>
      </w:pPr>
      <w:r w:rsidRPr="00577031">
        <w:t>L'ère numérique, également appelée ère de l'information</w:t>
      </w:r>
      <w:r w:rsidR="00274EA8">
        <w:rPr>
          <w:rStyle w:val="Appelnotedebasdep"/>
        </w:rPr>
        <w:footnoteReference w:id="4"/>
      </w:r>
      <w:r w:rsidRPr="00577031">
        <w:t>, est définie comme la période commençant dans les années 1970.</w:t>
      </w:r>
      <w:r>
        <w:t xml:space="preserve"> Cette ère est </w:t>
      </w:r>
      <w:r w:rsidR="003010F7">
        <w:t>caractérisée</w:t>
      </w:r>
      <w:r>
        <w:t xml:space="preserve"> par l’apparition de l’ordinateur personnel et un échange de plus en plus vaste </w:t>
      </w:r>
      <w:r w:rsidRPr="00577031">
        <w:t>d’information</w:t>
      </w:r>
      <w:r>
        <w:t xml:space="preserve"> ou « big data »</w:t>
      </w:r>
      <w:r w:rsidRPr="00577031">
        <w:t xml:space="preserve"> par l’intermédiaire des technologies de l’information.</w:t>
      </w:r>
    </w:p>
    <w:p w14:paraId="6CDF0877" w14:textId="68FED9C8" w:rsidR="00191AAD" w:rsidRDefault="00191AAD" w:rsidP="00577031">
      <w:pPr>
        <w:pStyle w:val="Corpsdetexte"/>
      </w:pPr>
      <w:r>
        <w:t>Dans les ouvrages de prospectives professionnelles « L’archiviste dans 15 ans »</w:t>
      </w:r>
      <w:r w:rsidR="00365895">
        <w:rPr>
          <w:rStyle w:val="Appelnotedebasdep"/>
        </w:rPr>
        <w:footnoteReference w:id="5"/>
      </w:r>
      <w:r w:rsidR="006F71B0">
        <w:t xml:space="preserve"> </w:t>
      </w:r>
      <w:r w:rsidR="006F71B0">
        <w:fldChar w:fldCharType="begin"/>
      </w:r>
      <w:r w:rsidR="00F12C55">
        <w:instrText xml:space="preserve"> ADDIN ZOTERO_ITEM CSL_CITATION {"citationID":"nIo8JL9d","properties":{"formattedCitation":"(Servais,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sidR="006F71B0">
        <w:fldChar w:fldCharType="separate"/>
      </w:r>
      <w:r w:rsidR="006F71B0" w:rsidRPr="006F71B0">
        <w:rPr>
          <w:rFonts w:cs="Arial"/>
        </w:rPr>
        <w:t>(Servais, Mirguet 2016)</w:t>
      </w:r>
      <w:r w:rsidR="006F71B0">
        <w:fldChar w:fldCharType="end"/>
      </w:r>
      <w:r w:rsidR="006F71B0">
        <w:t xml:space="preserve"> </w:t>
      </w:r>
      <w:r>
        <w:t>et « Archivistes en 2030 »</w:t>
      </w:r>
      <w:r w:rsidR="003431A1">
        <w:rPr>
          <w:rStyle w:val="Appelnotedebasdep"/>
        </w:rPr>
        <w:footnoteReference w:id="6"/>
      </w:r>
      <w:r w:rsidR="00D60E76">
        <w:t xml:space="preserve"> </w:t>
      </w:r>
      <w:r>
        <w:fldChar w:fldCharType="begin"/>
      </w:r>
      <w:r w:rsidR="00F12C55">
        <w:instrText xml:space="preserve"> ADDIN ZOTERO_ITEM CSL_CITATION {"citationID":"jUVbgHe9","properties":{"formattedCitation":"(Servais,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fldChar w:fldCharType="separate"/>
      </w:r>
      <w:r w:rsidR="00D60E76" w:rsidRPr="00D60E76">
        <w:rPr>
          <w:rFonts w:cs="Arial"/>
        </w:rPr>
        <w:t>(Servais, Mirguet 2015)</w:t>
      </w:r>
      <w:r>
        <w:fldChar w:fldCharType="end"/>
      </w:r>
      <w:r>
        <w:t>, la notion d’évolution du métier d’archiviste à l’ère numérique est colossale puisque le rôle même du métier tant à évoluer au même</w:t>
      </w:r>
      <w:r w:rsidR="00555D1A">
        <w:t xml:space="preserve"> titre</w:t>
      </w:r>
      <w:r>
        <w:t xml:space="preserve"> que </w:t>
      </w:r>
      <w:r w:rsidR="00D60E76">
        <w:t>leurs</w:t>
      </w:r>
      <w:r>
        <w:t xml:space="preserve"> archives devenant de plus en plus hybride.</w:t>
      </w:r>
    </w:p>
    <w:p w14:paraId="127D7F4A" w14:textId="46F23067" w:rsidR="009C3053" w:rsidRDefault="003010F7" w:rsidP="009C3053">
      <w:pPr>
        <w:pStyle w:val="Corpsdetexte"/>
      </w:pPr>
      <w:r w:rsidRPr="003010F7">
        <w:t>En archives</w:t>
      </w:r>
      <w:r>
        <w:t xml:space="preserve"> un</w:t>
      </w:r>
      <w:r w:rsidRPr="003010F7">
        <w:t xml:space="preserve"> tournant</w:t>
      </w:r>
      <w:r>
        <w:t xml:space="preserve"> en matière de numérique est celui</w:t>
      </w:r>
      <w:r w:rsidRPr="003010F7">
        <w:t xml:space="preserve"> des années 1990-2000, notamment avec la numérisation des administrations.</w:t>
      </w:r>
      <w:r w:rsidR="002E0526">
        <w:t xml:space="preserve"> S’en suivi</w:t>
      </w:r>
      <w:r w:rsidR="00A95E81">
        <w:t>t</w:t>
      </w:r>
      <w:r w:rsidR="002E0526">
        <w:t xml:space="preserve"> la numérisation des archives, leurs importation</w:t>
      </w:r>
      <w:r w:rsidR="00AE78B4">
        <w:t>s</w:t>
      </w:r>
      <w:r w:rsidR="002E0526">
        <w:t xml:space="preserve"> dans des systèmes d’information</w:t>
      </w:r>
      <w:r w:rsidR="00AE78B4">
        <w:t xml:space="preserve"> et leurs mises à disposition en ligne.</w:t>
      </w:r>
      <w:r>
        <w:t xml:space="preserve"> </w:t>
      </w:r>
      <w:r w:rsidRPr="003010F7">
        <w:t>Actuellement</w:t>
      </w:r>
      <w:r>
        <w:t xml:space="preserve"> les</w:t>
      </w:r>
      <w:r w:rsidRPr="003010F7">
        <w:t xml:space="preserve"> enjeux </w:t>
      </w:r>
      <w:r>
        <w:t xml:space="preserve">sont essentiellement </w:t>
      </w:r>
      <w:r w:rsidRPr="003010F7">
        <w:t>en lien avec l’interopérabilité et le partage des données en open data</w:t>
      </w:r>
      <w:r w:rsidR="00191AAD">
        <w:t xml:space="preserve"> ou donnée ouverte</w:t>
      </w:r>
      <w:r w:rsidR="00AE78B4">
        <w:t xml:space="preserve">, </w:t>
      </w:r>
      <w:r w:rsidRPr="003010F7">
        <w:t xml:space="preserve">en utilisant </w:t>
      </w:r>
      <w:r w:rsidR="00AE78B4">
        <w:t>notamment le</w:t>
      </w:r>
      <w:r w:rsidRPr="003010F7">
        <w:t xml:space="preserve"> web sémantique</w:t>
      </w:r>
      <w:r w:rsidR="00191AAD">
        <w:t xml:space="preserve"> avec les données liées ou </w:t>
      </w:r>
      <w:proofErr w:type="spellStart"/>
      <w:r w:rsidR="00191AAD">
        <w:t>Linked</w:t>
      </w:r>
      <w:proofErr w:type="spellEnd"/>
      <w:r w:rsidR="00191AAD">
        <w:t xml:space="preserve"> data</w:t>
      </w:r>
      <w:r w:rsidRPr="003010F7">
        <w:t>.</w:t>
      </w:r>
      <w:r>
        <w:t xml:space="preserve"> </w:t>
      </w:r>
      <w:r w:rsidR="00555D1A">
        <w:t>À</w:t>
      </w:r>
      <w:r w:rsidR="00191AAD">
        <w:t xml:space="preserve"> ce niveau l</w:t>
      </w:r>
      <w:r>
        <w:t>’on peut cit</w:t>
      </w:r>
      <w:r w:rsidR="00CD740D">
        <w:t>er</w:t>
      </w:r>
      <w:r>
        <w:t xml:space="preserve"> la nouvelle norme de description « </w:t>
      </w:r>
      <w:r w:rsidR="0028121F">
        <w:t>R</w:t>
      </w:r>
      <w:r>
        <w:t xml:space="preserve">ecord in </w:t>
      </w:r>
      <w:proofErr w:type="spellStart"/>
      <w:r w:rsidR="0028121F">
        <w:t>C</w:t>
      </w:r>
      <w:r>
        <w:t>ontext</w:t>
      </w:r>
      <w:proofErr w:type="spellEnd"/>
      <w:r>
        <w:t> </w:t>
      </w:r>
      <w:r w:rsidR="0028121F">
        <w:t>(</w:t>
      </w:r>
      <w:proofErr w:type="spellStart"/>
      <w:r w:rsidR="0028121F">
        <w:t>RiC</w:t>
      </w:r>
      <w:proofErr w:type="spellEnd"/>
      <w:r w:rsidR="0028121F">
        <w:t>)</w:t>
      </w:r>
      <w:r>
        <w:t>» récemment arrivé</w:t>
      </w:r>
      <w:r w:rsidR="00644B5B">
        <w:t>e</w:t>
      </w:r>
      <w:r>
        <w:t xml:space="preserve"> en version stable 1.0</w:t>
      </w:r>
      <w:r w:rsidR="00365895">
        <w:rPr>
          <w:rStyle w:val="Appelnotedebasdep"/>
        </w:rPr>
        <w:footnoteReference w:id="7"/>
      </w:r>
      <w:r w:rsidR="00E254AC">
        <w:t xml:space="preserve"> </w:t>
      </w:r>
      <w:r w:rsidR="00E254AC">
        <w:fldChar w:fldCharType="begin"/>
      </w:r>
      <w:r w:rsidR="004362E1">
        <w:instrText xml:space="preserve"> ADDIN ZOTERO_ITEM CSL_CITATION {"citationID":"tu5VL9KT","properties":{"formattedCitation":"(Clavaud, Wildi 2021)","plainCitation":"(Clavaud, Wildi 2021)","noteIndex":0},"citationItems":[{"id":415,"uris":["http://zotero.org/users/8818060/items/6IFETL87"],"itemData":{"id":415,"type":"chapter","abstract":"This article gives an overview of the new Records in Contexts Ontology (RiC-O), which is available at https://www.ica.org/standards/RiC/ontology. This ontology is part of the Records in Contexts (RiC) standard, which has been developed by the International Council on Archives to describe and contextualize archival resources in a comprehensible way that goes beyond the possibilities of the existing archival standards. The article explains the rationale for developing a new standard for archival description, and particularly the ontology. It provides a quick overview of the RiC Conceptual Model and then focuses on RiC-O, its design principles and content and giving references to more precise documentation that is publicly available online. Finally, it presents the roadmap and future perspectives of RiC.","collection-title":"CEUR Workshop Proceedings (CEUR-WS.org) (ISSN 1613-0073) : Free Open-Access Proceedings for Computer Science Workshops","container-title":"Linked Archives 2021: Proceedings of Linked Archives International Workshop 2021 co-located with 25th International Conference on Theory and Practice of Digital Libraries (TPDL 2021)","page":"p. 79-92","source":"HAL Archives Ouvertes","title":"ICA Records in Contexts-Ontology (RiC-O): a Semantic Framework for Describing Archival Resources","title-short":"ICA Records in Contexts-Ontology (RiC-O)","URL":"https://enc.hal.science/hal-03965776","author":[{"family":"Clavaud","given":"Florence"},{"family":"Wildi","given":"Tobias"}],"accessed":{"date-parts":[["2025",3,28]]},"issued":{"date-parts":[["2021"]]}}}],"schema":"https://github.com/citation-style-language/schema/raw/master/csl-citation.json"} </w:instrText>
      </w:r>
      <w:r w:rsidR="00E254AC">
        <w:fldChar w:fldCharType="separate"/>
      </w:r>
      <w:r w:rsidR="00E254AC" w:rsidRPr="00E254AC">
        <w:rPr>
          <w:rFonts w:cs="Arial"/>
        </w:rPr>
        <w:t>(Clavaud, Wildi 2021)</w:t>
      </w:r>
      <w:r w:rsidR="00E254AC">
        <w:fldChar w:fldCharType="end"/>
      </w:r>
      <w:r>
        <w:t xml:space="preserve">. </w:t>
      </w:r>
    </w:p>
    <w:p w14:paraId="59DBC55D" w14:textId="77777777" w:rsidR="003E3BE1" w:rsidRDefault="003E3BE1" w:rsidP="009C3053">
      <w:pPr>
        <w:pStyle w:val="Corpsdetexte"/>
      </w:pPr>
    </w:p>
    <w:p w14:paraId="1CDBE215" w14:textId="77777777" w:rsidR="003236A9" w:rsidRDefault="003236A9" w:rsidP="00E80D29">
      <w:pPr>
        <w:pStyle w:val="Titre2"/>
      </w:pPr>
      <w:bookmarkStart w:id="22" w:name="_Toc205327166"/>
      <w:r>
        <w:t>Enjeux</w:t>
      </w:r>
      <w:bookmarkEnd w:id="22"/>
    </w:p>
    <w:p w14:paraId="4DDD3D3A" w14:textId="18132BAF" w:rsidR="008E6244" w:rsidRDefault="003236A9" w:rsidP="003236A9">
      <w:pPr>
        <w:pStyle w:val="Corpsdetexte"/>
      </w:pPr>
      <w:r>
        <w:t xml:space="preserve">Parmi les enjeux liés à la diffusion, évoqués </w:t>
      </w:r>
      <w:r w:rsidR="00AE36D0">
        <w:t xml:space="preserve"> déjà en 2012 </w:t>
      </w:r>
      <w:r>
        <w:t>dans l’article « </w:t>
      </w:r>
      <w:r w:rsidRPr="00AF10B6">
        <w:rPr>
          <w:i/>
          <w:iCs/>
        </w:rPr>
        <w:t>La diffusion des archives ou les 12 travaux des archivistes à l’ère du numérique</w:t>
      </w:r>
      <w:r>
        <w:rPr>
          <w:i/>
          <w:iCs/>
        </w:rPr>
        <w:t> »</w:t>
      </w:r>
      <w:r>
        <w:rPr>
          <w:rStyle w:val="Appelnotedebasdep"/>
          <w:i/>
          <w:iCs/>
        </w:rPr>
        <w:footnoteReference w:id="8"/>
      </w:r>
      <w:r>
        <w:t xml:space="preserve"> </w:t>
      </w:r>
      <w:r>
        <w:fldChar w:fldCharType="begin"/>
      </w:r>
      <w:r>
        <w:instrText xml:space="preserve"> ADDIN ZOTERO_ITEM CSL_CITATION {"citationID":"LtlLwHrM","properties":{"formattedCitation":"(Lemay,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FF4CC2">
        <w:rPr>
          <w:rFonts w:cs="Arial"/>
        </w:rPr>
        <w:t>(Lemay, Klein 2012)</w:t>
      </w:r>
      <w:r>
        <w:fldChar w:fldCharType="end"/>
      </w:r>
      <w:r>
        <w:t xml:space="preserve"> l’on peut citer</w:t>
      </w:r>
      <w:r w:rsidR="00AE36D0">
        <w:t xml:space="preserve"> la nécessité d’encourager une culture de collaboration pour trouver des synergies, notamment en établis</w:t>
      </w:r>
      <w:r w:rsidR="00DB572E">
        <w:t>s</w:t>
      </w:r>
      <w:r w:rsidR="00AE36D0">
        <w:t>ant des partenariat</w:t>
      </w:r>
      <w:r w:rsidR="00DB572E">
        <w:t>s</w:t>
      </w:r>
      <w:r w:rsidR="00AE36D0">
        <w:t xml:space="preserve"> entre les archives, les bibliothèques et les musées</w:t>
      </w:r>
      <w:r w:rsidR="008E6244">
        <w:t xml:space="preserve"> afin de s’adapter aux nouveaux concurrents, nouveaux lieux et nouvelles pratiques</w:t>
      </w:r>
      <w:r w:rsidR="00AE36D0">
        <w:t>.</w:t>
      </w:r>
    </w:p>
    <w:p w14:paraId="6BDBAFBC" w14:textId="2C3EB24B" w:rsidR="008E6244" w:rsidRDefault="008E6244" w:rsidP="003236A9">
      <w:pPr>
        <w:pStyle w:val="Corpsdetexte"/>
      </w:pPr>
      <w:r>
        <w:t>En termes de système d’information, développer des outils de gestion, c’est notamment le cas de nos jours avec l’arrivé</w:t>
      </w:r>
      <w:r w:rsidR="00DB572E">
        <w:t>e</w:t>
      </w:r>
      <w:r>
        <w:t xml:space="preserve"> de nouveau système basé sur le web sémantique. Le numérique permettant d’accroitre la visibilité du domaine des archives sur le web. Au niveau de l’information</w:t>
      </w:r>
      <w:r w:rsidR="00DB572E">
        <w:t>,</w:t>
      </w:r>
      <w:r>
        <w:t xml:space="preserve">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p>
    <w:p w14:paraId="5E8420F8" w14:textId="148EFBB6" w:rsidR="008E6244" w:rsidRDefault="008E6244" w:rsidP="003236A9">
      <w:pPr>
        <w:pStyle w:val="Corpsdetexte"/>
      </w:pPr>
      <w:r>
        <w:t>Connaitre les usagers et les usages des archives et encourager le contact direct avec le public. C’est un élément motivé par la médiation culturelle afin de considérer la dimension émotive des archives en élargissant le cadre de référence des archives. De nouvelle</w:t>
      </w:r>
      <w:r w:rsidR="00DB572E">
        <w:t>s</w:t>
      </w:r>
      <w:r>
        <w:t xml:space="preserve"> méthode</w:t>
      </w:r>
      <w:r w:rsidR="00DB572E">
        <w:t>s</w:t>
      </w:r>
      <w:r>
        <w:t xml:space="preserve"> de médiation ont amené à des projets d’archives collaboratives grâce aux sciences participatives. Cela permet de créer un nouveau lien avec le public tout en exploitant la force de l’intelligence collective. C’est typiquement la raison de projet Wikipédia ou Wikidata en archives. </w:t>
      </w:r>
    </w:p>
    <w:p w14:paraId="1579D50B" w14:textId="47DEF1A2" w:rsidR="003236A9" w:rsidRPr="00AF10B6" w:rsidRDefault="003236A9" w:rsidP="003236A9">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Certains éléments tel</w:t>
      </w:r>
      <w:r w:rsidR="00A95E81">
        <w:t>s</w:t>
      </w:r>
      <w:r>
        <w:t xml:space="preserve"> que la défense de l’espace public et garantir le respect de la vie privée me semble particulièrement intéressant actuellement avec le numérique et avec l’arrivée des IA génératives. L’ensemble de ces enjeux montre que le numérique est profondément transdisciplinaire et touche l’ensemble des tâches de l’archiviste. </w:t>
      </w:r>
    </w:p>
    <w:p w14:paraId="7DEEC542" w14:textId="77777777" w:rsidR="003236A9" w:rsidRDefault="003236A9" w:rsidP="00E80D29">
      <w:pPr>
        <w:pStyle w:val="Titre2"/>
        <w:rPr>
          <w:rFonts w:eastAsiaTheme="minorEastAsia"/>
          <w:lang w:val="fr-FR"/>
        </w:rPr>
      </w:pPr>
      <w:bookmarkStart w:id="23" w:name="_Toc205327167"/>
      <w:r w:rsidRPr="00C456CA">
        <w:rPr>
          <w:rFonts w:eastAsiaTheme="minorEastAsia"/>
          <w:lang w:val="fr-FR"/>
        </w:rPr>
        <w:t>Cadre légal</w:t>
      </w:r>
      <w:bookmarkEnd w:id="23"/>
    </w:p>
    <w:p w14:paraId="307B31EE" w14:textId="77777777" w:rsidR="00EF287E" w:rsidRDefault="003236A9" w:rsidP="003236A9">
      <w:pPr>
        <w:pStyle w:val="Corpsdetexte"/>
        <w:rPr>
          <w:lang w:val="fr-FR"/>
        </w:rPr>
      </w:pPr>
      <w:r>
        <w:rPr>
          <w:lang w:val="fr-FR"/>
        </w:rPr>
        <w:t>Les missions et fonctions de l’archiviste étant d’intérêt public, elles sont encadrées par un cadre légal, l’exemple suivant aborde quelques exemples ayant un impact sur la diffusion particulièrement à notre ère numérique. L</w:t>
      </w:r>
      <w:r w:rsidRPr="00F83CB5">
        <w:rPr>
          <w:lang w:val="fr-FR"/>
        </w:rPr>
        <w:t>es exemples</w:t>
      </w:r>
      <w:r>
        <w:rPr>
          <w:lang w:val="fr-FR"/>
        </w:rPr>
        <w:t xml:space="preserve"> suivants</w:t>
      </w:r>
      <w:r w:rsidRPr="00F83CB5">
        <w:rPr>
          <w:lang w:val="fr-FR"/>
        </w:rPr>
        <w:t xml:space="preserve"> montrent que le cadre légal ou déontologique de la fonction de diffusion des archivistes est</w:t>
      </w:r>
      <w:r>
        <w:rPr>
          <w:lang w:val="fr-FR"/>
        </w:rPr>
        <w:t xml:space="preserve"> déjà bien encadré, fournissant aux archivistes un soutien de leurs supérieurs avec souvent la rédaction d’objectifs stratégique cadre découlant de la législation.</w:t>
      </w:r>
      <w:r w:rsidR="00E507AC">
        <w:rPr>
          <w:lang w:val="fr-FR"/>
        </w:rPr>
        <w:t xml:space="preserve"> </w:t>
      </w:r>
    </w:p>
    <w:p w14:paraId="063344E8" w14:textId="5D1F442C" w:rsidR="003236A9" w:rsidRPr="00E507AC" w:rsidRDefault="00E507AC" w:rsidP="003236A9">
      <w:pPr>
        <w:pStyle w:val="Corpsdetexte"/>
        <w:rPr>
          <w:lang w:val="fr-FR"/>
        </w:rPr>
      </w:pPr>
      <w:r>
        <w:rPr>
          <w:lang w:val="fr-FR"/>
        </w:rPr>
        <w:t xml:space="preserve">En </w:t>
      </w:r>
      <w:r w:rsidR="00DB572E">
        <w:rPr>
          <w:lang w:val="fr-FR"/>
        </w:rPr>
        <w:t>S</w:t>
      </w:r>
      <w:r>
        <w:rPr>
          <w:lang w:val="fr-FR"/>
        </w:rPr>
        <w:t>uisse la plupart des cantons dispose</w:t>
      </w:r>
      <w:r w:rsidR="00DB572E">
        <w:rPr>
          <w:lang w:val="fr-FR"/>
        </w:rPr>
        <w:t>nt</w:t>
      </w:r>
      <w:r>
        <w:rPr>
          <w:lang w:val="fr-FR"/>
        </w:rPr>
        <w:t xml:space="preserve"> de </w:t>
      </w:r>
      <w:r w:rsidR="00EF287E">
        <w:rPr>
          <w:lang w:val="fr-FR"/>
        </w:rPr>
        <w:t>leurs lois</w:t>
      </w:r>
      <w:r>
        <w:rPr>
          <w:lang w:val="fr-FR"/>
        </w:rPr>
        <w:t xml:space="preserve"> sur l’archivage. Pour donner quelques exemples ayant un impact avec le numérique. L’on peut citer la </w:t>
      </w:r>
      <w:proofErr w:type="spellStart"/>
      <w:r>
        <w:rPr>
          <w:lang w:val="fr-FR"/>
        </w:rPr>
        <w:t>Larch</w:t>
      </w:r>
      <w:proofErr w:type="spellEnd"/>
      <w:r>
        <w:rPr>
          <w:rStyle w:val="Appelnotedebasdep"/>
          <w:lang w:val="fr-FR"/>
        </w:rPr>
        <w:footnoteReference w:id="9"/>
      </w:r>
      <w:r>
        <w:rPr>
          <w:lang w:val="fr-FR"/>
        </w:rPr>
        <w:t xml:space="preserve"> neuch</w:t>
      </w:r>
      <w:r w:rsidR="00DB572E">
        <w:rPr>
          <w:lang w:val="fr-FR"/>
        </w:rPr>
        <w:t>â</w:t>
      </w:r>
      <w:r>
        <w:rPr>
          <w:lang w:val="fr-FR"/>
        </w:rPr>
        <w:t>teloise qui évoque notamment à l</w:t>
      </w:r>
      <w:r w:rsidR="003236A9">
        <w:rPr>
          <w:lang w:val="fr-FR"/>
        </w:rPr>
        <w:t>’</w:t>
      </w:r>
      <w:r w:rsidR="003236A9" w:rsidRPr="000B5064">
        <w:rPr>
          <w:lang w:val="fr-FR"/>
        </w:rPr>
        <w:t>Art</w:t>
      </w:r>
      <w:r w:rsidR="003236A9">
        <w:rPr>
          <w:lang w:val="fr-FR"/>
        </w:rPr>
        <w:t>icle</w:t>
      </w:r>
      <w:r w:rsidR="003236A9" w:rsidRPr="000B5064">
        <w:rPr>
          <w:lang w:val="fr-FR"/>
        </w:rPr>
        <w:t xml:space="preserve"> 2 </w:t>
      </w:r>
      <w:r w:rsidR="003236A9">
        <w:rPr>
          <w:lang w:val="fr-FR"/>
        </w:rPr>
        <w:t>de la loi sur l’archivage précis que l</w:t>
      </w:r>
      <w:r w:rsidR="003236A9" w:rsidRPr="000B5064">
        <w:rPr>
          <w:lang w:val="fr-FR"/>
        </w:rPr>
        <w:t>’archivage des documents, organisé dans l’intérêt public, contribue à assurer</w:t>
      </w:r>
      <w:r w:rsidR="003236A9">
        <w:t> l</w:t>
      </w:r>
      <w:r w:rsidR="003236A9" w:rsidRPr="00DC6CB8">
        <w:t>a gestion et la traçabilité des activités des autorités cantonales et communales mentionnées à l’article 4</w:t>
      </w:r>
      <w:r w:rsidR="003236A9">
        <w:t>, l</w:t>
      </w:r>
      <w:r w:rsidR="003236A9" w:rsidRPr="00DC6CB8">
        <w:t>a justification des droits des personnes physiques ou morales</w:t>
      </w:r>
      <w:r w:rsidR="003236A9">
        <w:t>. Mais également</w:t>
      </w:r>
      <w:r w:rsidR="003236A9" w:rsidRPr="00DC6CB8">
        <w:t xml:space="preserve"> </w:t>
      </w:r>
      <w:r w:rsidR="003236A9">
        <w:t>l</w:t>
      </w:r>
      <w:r w:rsidR="003236A9" w:rsidRPr="00DC6CB8">
        <w:t>a sauvegarde et l’étude du patrimoine historique, économique, social et culturel du canton de Neuchâtel</w:t>
      </w:r>
      <w:r w:rsidR="003236A9">
        <w:t xml:space="preserve"> et très important </w:t>
      </w:r>
      <w:r w:rsidR="003236A9" w:rsidRPr="00DC6CB8">
        <w:t>l'accès du public aux archives</w:t>
      </w:r>
      <w:r w:rsidR="003236A9">
        <w:t>, notion essentielle pour la diffusion</w:t>
      </w:r>
      <w:r w:rsidR="003236A9" w:rsidRPr="00DC6CB8">
        <w:t>.</w:t>
      </w:r>
    </w:p>
    <w:p w14:paraId="7BB175B2" w14:textId="10B5F642" w:rsidR="003236A9" w:rsidRPr="00F716B0" w:rsidRDefault="003236A9" w:rsidP="003236A9">
      <w:pPr>
        <w:pStyle w:val="Corpsdetexte"/>
        <w:rPr>
          <w:lang w:val="fr-FR"/>
        </w:rPr>
      </w:pPr>
      <w:r w:rsidRPr="00F716B0">
        <w:rPr>
          <w:lang w:val="fr-FR"/>
        </w:rPr>
        <w:t xml:space="preserve">La </w:t>
      </w:r>
      <w:r w:rsidR="00EF287E" w:rsidRPr="00EF287E">
        <w:rPr>
          <w:lang w:val="fr-FR"/>
        </w:rPr>
        <w:t xml:space="preserve">Loi sur la transparence des activités étatiques </w:t>
      </w:r>
      <w:r w:rsidR="00EF287E">
        <w:rPr>
          <w:lang w:val="fr-FR"/>
        </w:rPr>
        <w:t>(</w:t>
      </w:r>
      <w:r w:rsidRPr="00F716B0">
        <w:rPr>
          <w:lang w:val="fr-FR"/>
        </w:rPr>
        <w:t>LTAE</w:t>
      </w:r>
      <w:r w:rsidR="00EF287E">
        <w:rPr>
          <w:lang w:val="fr-FR"/>
        </w:rPr>
        <w:t>)</w:t>
      </w:r>
      <w:r w:rsidR="00EF287E">
        <w:rPr>
          <w:rStyle w:val="Appelnotedebasdep"/>
          <w:lang w:val="fr-FR"/>
        </w:rPr>
        <w:footnoteReference w:id="10"/>
      </w:r>
      <w:r w:rsidRPr="00F716B0">
        <w:rPr>
          <w:lang w:val="fr-FR"/>
        </w:rPr>
        <w:t xml:space="preserve"> précise à l’article premier que « la présente loi a pour but de garantir la libre formation de l'opinion publique et de favoriser la participation à la vie publique en veillant à la transparence des activités des autorités »</w:t>
      </w:r>
      <w:r>
        <w:rPr>
          <w:lang w:val="fr-FR"/>
        </w:rPr>
        <w:t>, élément essentiel pour le rôle démocratique des archives</w:t>
      </w:r>
      <w:r w:rsidRPr="00F716B0">
        <w:rPr>
          <w:lang w:val="fr-FR"/>
        </w:rPr>
        <w:t>.</w:t>
      </w:r>
    </w:p>
    <w:p w14:paraId="61FD26F9" w14:textId="77777777" w:rsidR="003236A9" w:rsidRPr="00F716B0" w:rsidRDefault="003236A9" w:rsidP="003236A9">
      <w:pPr>
        <w:pStyle w:val="Corpsdetexte"/>
      </w:pPr>
      <w:r w:rsidRPr="00F716B0">
        <w:rPr>
          <w:lang w:val="fr-FR"/>
        </w:rPr>
        <w:t>L’article 11 ajoute « selon les moyens dont elles disposent, les autorités peuvent mettre à disposition du public, par le biais des technologies modernes d’information et de communication, les informations qu'elles ont transmises aux médias et d’autres documents jugés importants. » Il s’agit d’un élément notable pour la diffusion par des moyens numériques.</w:t>
      </w:r>
    </w:p>
    <w:p w14:paraId="2C016D91" w14:textId="12C9F67E" w:rsidR="00394AFE" w:rsidRPr="00394AFE" w:rsidRDefault="003236A9" w:rsidP="00E80D29">
      <w:pPr>
        <w:pStyle w:val="Titre2"/>
        <w:rPr>
          <w:lang w:val="fr-FR"/>
        </w:rPr>
      </w:pPr>
      <w:bookmarkStart w:id="24" w:name="_Toc205327168"/>
      <w:r>
        <w:rPr>
          <w:lang w:val="fr-FR"/>
        </w:rPr>
        <w:t>Cadre stratégique</w:t>
      </w:r>
      <w:bookmarkEnd w:id="24"/>
    </w:p>
    <w:p w14:paraId="374EC77A" w14:textId="7B8F5F54" w:rsidR="00EF287E" w:rsidRPr="00EF287E" w:rsidRDefault="00E01801" w:rsidP="00EF287E">
      <w:pPr>
        <w:pStyle w:val="Corpsdetexte"/>
        <w:rPr>
          <w:i/>
          <w:iCs/>
          <w:lang w:val="fr-FR"/>
        </w:rPr>
      </w:pPr>
      <w:r>
        <w:rPr>
          <w:lang w:val="fr-FR"/>
        </w:rPr>
        <w:t>Sur le</w:t>
      </w:r>
      <w:r w:rsidR="00EF287E">
        <w:rPr>
          <w:lang w:val="fr-FR"/>
        </w:rPr>
        <w:t xml:space="preserve"> plan stratégique</w:t>
      </w:r>
      <w:r>
        <w:rPr>
          <w:lang w:val="fr-FR"/>
        </w:rPr>
        <w:t xml:space="preserve"> en premier lieu l’on peut citer</w:t>
      </w:r>
      <w:r w:rsidR="00EF287E">
        <w:rPr>
          <w:lang w:val="fr-FR"/>
        </w:rPr>
        <w:t xml:space="preserve"> l’importance de la déontologie professionnelle de l’archiviste en faveur d’une diffusion avec à l’alinéa 6 la précision </w:t>
      </w:r>
      <w:r w:rsidR="00EF287E" w:rsidRPr="000B5064">
        <w:rPr>
          <w:i/>
          <w:iCs/>
          <w:lang w:val="fr-FR"/>
        </w:rPr>
        <w:t>« Les archivistes facilitent l’accès aux archives du plus grand nombre possible d’utilisateurs et offrent leurs services avec impartialité à tous les usagers »</w:t>
      </w:r>
      <w:r w:rsidR="00EF287E">
        <w:rPr>
          <w:i/>
          <w:iCs/>
          <w:lang w:val="fr-FR"/>
        </w:rPr>
        <w:fldChar w:fldCharType="begin"/>
      </w:r>
      <w:r w:rsidR="00EF287E">
        <w:rPr>
          <w:i/>
          <w:iCs/>
          <w:lang w:val="fr-FR"/>
        </w:rPr>
        <w:instrText xml:space="preserve"> ADDIN ZOTERO_ITEM CSL_CITATION {"citationID":"KDMBmT53","properties":{"formattedCitation":"(ICA 1996)","plainCitation":"(ICA 1996)","dontUpdate":true,"noteIndex":0},"citationItems":[{"id":526,"uris":["http://zotero.org/users/8818060/items/VPGE9UPJ"],"itemData":{"id":526,"type":"webpage","container-title":"ICA","language":"fr-FR","title":"Code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rsidR="00EF287E">
        <w:rPr>
          <w:i/>
          <w:iCs/>
          <w:lang w:val="fr-FR"/>
        </w:rPr>
        <w:fldChar w:fldCharType="separate"/>
      </w:r>
      <w:r w:rsidR="00EF287E">
        <w:rPr>
          <w:i/>
          <w:iCs/>
          <w:lang w:val="fr-FR"/>
        </w:rPr>
        <w:t xml:space="preserve"> </w:t>
      </w:r>
      <w:r w:rsidR="00EF287E" w:rsidRPr="00794650">
        <w:rPr>
          <w:rFonts w:cs="Arial"/>
        </w:rPr>
        <w:t>(ICA 1996)</w:t>
      </w:r>
      <w:r w:rsidR="00EF287E">
        <w:rPr>
          <w:i/>
          <w:iCs/>
          <w:lang w:val="fr-FR"/>
        </w:rPr>
        <w:fldChar w:fldCharType="end"/>
      </w:r>
      <w:r w:rsidR="00EF287E">
        <w:rPr>
          <w:i/>
          <w:iCs/>
          <w:lang w:val="fr-FR"/>
        </w:rPr>
        <w:t>.</w:t>
      </w:r>
      <w:r>
        <w:rPr>
          <w:i/>
          <w:iCs/>
          <w:lang w:val="fr-FR"/>
        </w:rPr>
        <w:t xml:space="preserve"> Ce code de déontologie permet d’encadrer le rôle de l’archiviste dans la dur</w:t>
      </w:r>
      <w:r w:rsidR="00DB572E">
        <w:rPr>
          <w:i/>
          <w:iCs/>
          <w:lang w:val="fr-FR"/>
        </w:rPr>
        <w:t>ée</w:t>
      </w:r>
      <w:r>
        <w:rPr>
          <w:i/>
          <w:iCs/>
          <w:lang w:val="fr-FR"/>
        </w:rPr>
        <w:t xml:space="preserve"> et de garantir les fondamentaux du métier.</w:t>
      </w:r>
    </w:p>
    <w:p w14:paraId="0F333F82" w14:textId="095FC8EA" w:rsidR="003236A9" w:rsidRDefault="003236A9" w:rsidP="003236A9">
      <w:pPr>
        <w:pStyle w:val="Corpsdetexte"/>
        <w:rPr>
          <w:lang w:val="fr-FR"/>
        </w:rPr>
      </w:pPr>
      <w:r>
        <w:rPr>
          <w:lang w:val="fr-FR"/>
        </w:rPr>
        <w:t>L’association suisse des archivistes</w:t>
      </w:r>
      <w:r w:rsidR="00EF287E">
        <w:rPr>
          <w:lang w:val="fr-FR"/>
        </w:rPr>
        <w:t xml:space="preserve"> (AAS)</w:t>
      </w:r>
      <w:r>
        <w:rPr>
          <w:lang w:val="fr-FR"/>
        </w:rPr>
        <w:t>, c’est récemment doté d’un livre blanc sur «</w:t>
      </w:r>
      <w:r w:rsidRPr="003B7846">
        <w:rPr>
          <w:lang w:val="fr-FR"/>
        </w:rPr>
        <w:t xml:space="preserve"> L’apprentissage automatique dans les archives : l'indexation en profondeur au service de l'accès aux archives</w:t>
      </w:r>
      <w:r>
        <w:rPr>
          <w:lang w:val="fr-FR"/>
        </w:rPr>
        <w:t> ». Cet outil stratégique est important aux vues des changement</w:t>
      </w:r>
      <w:r w:rsidR="00A95E81">
        <w:rPr>
          <w:lang w:val="fr-FR"/>
        </w:rPr>
        <w:t>s</w:t>
      </w:r>
      <w:r>
        <w:rPr>
          <w:lang w:val="fr-FR"/>
        </w:rPr>
        <w:t xml:space="preserve"> apporté</w:t>
      </w:r>
      <w:r w:rsidR="00A95E81">
        <w:rPr>
          <w:lang w:val="fr-FR"/>
        </w:rPr>
        <w:t>s</w:t>
      </w:r>
      <w:r>
        <w:rPr>
          <w:lang w:val="fr-FR"/>
        </w:rPr>
        <w:t xml:space="preserve"> par le numérique en archives en proposant des méthodes et outils afin d’encadrer les archivistes dans ces évolutions numériques. </w:t>
      </w:r>
    </w:p>
    <w:p w14:paraId="5BBF4C4F" w14:textId="77777777" w:rsidR="0098200F" w:rsidRDefault="0098200F" w:rsidP="0098200F">
      <w:pPr>
        <w:pStyle w:val="Corpsdetexte"/>
      </w:pPr>
      <w:r>
        <w:t xml:space="preserve">Pour illustrer l’aspect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En effet celle-ci fixe spécifiquement aux AFS un pivot de la diffusion des archives vers le « tout numérique » soit « </w:t>
      </w:r>
      <w:r w:rsidRPr="004344D0">
        <w:t>L'accès numérique aux informations des archives, indépendamment du temps et du lieu, deviendra la norme d'ici 2025, tandis que l'accès analogique deviendra l'exception</w:t>
      </w:r>
      <w:r>
        <w:t xml:space="preserve"> ». </w:t>
      </w:r>
    </w:p>
    <w:p w14:paraId="54DF4AF7" w14:textId="2FABF672" w:rsidR="0098200F" w:rsidRDefault="0098200F" w:rsidP="0098200F">
      <w:pPr>
        <w:pStyle w:val="Corpsdetexte"/>
      </w:pPr>
      <w:r>
        <w:t>La mise en œuvre de cette stratégie passe par les étapes suivantes, l’a</w:t>
      </w:r>
      <w:r w:rsidRPr="004344D0">
        <w:t>mélioration de la qualité des données (anonymisation)</w:t>
      </w:r>
      <w:r>
        <w:t xml:space="preserve"> 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r>
        <w:t>Mais également l’</w:t>
      </w:r>
      <w:r w:rsidRPr="004344D0">
        <w:t>automatisation des processus</w:t>
      </w:r>
      <w:r>
        <w:t xml:space="preserve"> avec notamment la fin de la mise en place de l’infrastructure de numérisation en 2021, cela afin que toutes les unités d’archives commandées soi</w:t>
      </w:r>
      <w:r w:rsidR="00A95E81">
        <w:t>en</w:t>
      </w:r>
      <w:r>
        <w:t>t progressivement mise</w:t>
      </w:r>
      <w:r w:rsidR="00A95E81">
        <w:t>s</w:t>
      </w:r>
      <w:r>
        <w:t xml:space="preserve"> à disposition numériquement auprès de l’usager.</w:t>
      </w:r>
    </w:p>
    <w:p w14:paraId="2D7DB9FB" w14:textId="77777777" w:rsidR="00F2470C" w:rsidRPr="00F2470C" w:rsidRDefault="00F2470C" w:rsidP="009C3053">
      <w:pPr>
        <w:pStyle w:val="Corpsdetexte"/>
      </w:pPr>
    </w:p>
    <w:p w14:paraId="4A998445" w14:textId="53D62903" w:rsidR="00943ACD" w:rsidRDefault="00943ACD" w:rsidP="00500EFC">
      <w:pPr>
        <w:pStyle w:val="Titre1"/>
      </w:pPr>
      <w:bookmarkStart w:id="25" w:name="_Toc205327169"/>
      <w:r w:rsidRPr="00500EFC">
        <w:t>Problématique</w:t>
      </w:r>
      <w:bookmarkEnd w:id="25"/>
    </w:p>
    <w:p w14:paraId="0EFF85A5" w14:textId="4A0885B1" w:rsidR="00500EFC" w:rsidRDefault="00500EFC" w:rsidP="009E7A40">
      <w:pPr>
        <w:pStyle w:val="Titre2"/>
      </w:pPr>
      <w:bookmarkStart w:id="26" w:name="_Toc205327170"/>
      <w:r>
        <w:t>Réflexion</w:t>
      </w:r>
      <w:bookmarkEnd w:id="26"/>
    </w:p>
    <w:p w14:paraId="4476E3F0" w14:textId="6DC140A9" w:rsidR="001255D6" w:rsidRDefault="000848B9" w:rsidP="001255D6">
      <w:pPr>
        <w:pStyle w:val="Corpsdetexte"/>
      </w:pPr>
      <w:r>
        <w:t>L</w:t>
      </w:r>
      <w:r w:rsidR="001255D6">
        <w:t xml:space="preserve">a réflexion initiale </w:t>
      </w:r>
      <w:r>
        <w:t xml:space="preserve">de ce travail </w:t>
      </w:r>
      <w:r w:rsidR="001255D6">
        <w:t>autour</w:t>
      </w:r>
      <w:r>
        <w:t xml:space="preserve"> </w:t>
      </w:r>
      <w:r w:rsidR="001255D6">
        <w:t>des évolutions de la diffusion archivistique lié</w:t>
      </w:r>
      <w:r w:rsidR="001C7972">
        <w:t>e</w:t>
      </w:r>
      <w:r w:rsidR="001255D6">
        <w:t xml:space="preserve"> au numérique est lié en grande partie à mon expérience professionnelle en tant qu’archiviste</w:t>
      </w:r>
      <w:r w:rsidR="002F3EFD">
        <w:rPr>
          <w:rStyle w:val="Appelnotedebasdep"/>
        </w:rPr>
        <w:footnoteReference w:id="11"/>
      </w:r>
      <w:r w:rsidR="001255D6">
        <w:t xml:space="preserve">. </w:t>
      </w:r>
    </w:p>
    <w:p w14:paraId="1153785C" w14:textId="6998BBE9" w:rsidR="001255D6" w:rsidRDefault="001255D6" w:rsidP="001255D6">
      <w:pPr>
        <w:pStyle w:val="Corpsdetexte"/>
      </w:pPr>
      <w:r>
        <w:t xml:space="preserve">En effet </w:t>
      </w:r>
      <w:r w:rsidR="0037376A">
        <w:t>cette fonction de diffusion passe par</w:t>
      </w:r>
      <w:r>
        <w:t xml:space="preserve"> la numérisation, l’archivage électronique et la diffusion des inventaires par l’intermédiaire de système</w:t>
      </w:r>
      <w:r w:rsidR="00CD740D">
        <w:t>s</w:t>
      </w:r>
      <w:r>
        <w:t xml:space="preserve"> d’information archivistique</w:t>
      </w:r>
      <w:r w:rsidR="00CD740D">
        <w:t>s</w:t>
      </w:r>
      <w:r>
        <w:t xml:space="preserve"> (AIS)</w:t>
      </w:r>
      <w:r w:rsidR="008E4032">
        <w:t xml:space="preserve"> et de portail sur internet</w:t>
      </w:r>
      <w:r w:rsidR="0037376A">
        <w:t>. Ces moyens numériques</w:t>
      </w:r>
      <w:r w:rsidR="008E4032">
        <w:t xml:space="preserve"> </w:t>
      </w:r>
      <w:r w:rsidR="0037376A">
        <w:t>appliqué</w:t>
      </w:r>
      <w:r w:rsidR="00555D1A">
        <w:t>s</w:t>
      </w:r>
      <w:r w:rsidR="0037376A">
        <w:t xml:space="preserve"> au domaine des archives permet</w:t>
      </w:r>
      <w:r w:rsidR="00555D1A">
        <w:t>tent</w:t>
      </w:r>
      <w:r w:rsidR="008E4032">
        <w:t xml:space="preserve"> de questionner l’impact et les évolutions de la diffusion en archives par le biais du numérique</w:t>
      </w:r>
      <w:r w:rsidR="00AD0C5C">
        <w:t>.</w:t>
      </w:r>
    </w:p>
    <w:p w14:paraId="128AF880" w14:textId="7322D7F8" w:rsidR="009D196C" w:rsidRDefault="001255D6" w:rsidP="001255D6">
      <w:pPr>
        <w:pStyle w:val="Corpsdetexte"/>
      </w:pPr>
      <w:r>
        <w:t xml:space="preserve">Ces besoins </w:t>
      </w:r>
      <w:r w:rsidR="00AD0C5C">
        <w:t xml:space="preserve">numériques </w:t>
      </w:r>
      <w:r>
        <w:t xml:space="preserve">sont intimement </w:t>
      </w:r>
      <w:r w:rsidR="00F2470C">
        <w:t>liés</w:t>
      </w:r>
      <w:r>
        <w:t xml:space="preserve"> aux nouvelles attentent du public des archives qui évoluent avec leur temps, soit aujourd’hui un monde extrêmement connecté ou toute l’information est disponible à tout moment.</w:t>
      </w:r>
      <w:r w:rsidR="008E4032">
        <w:t xml:space="preserve"> </w:t>
      </w:r>
      <w:r w:rsidR="00D3604E">
        <w:t>Le lien avec les usagers s’en trouve également chang</w:t>
      </w:r>
      <w:r w:rsidR="008A3E16">
        <w:t>é</w:t>
      </w:r>
      <w:r w:rsidR="00D3604E">
        <w:t>, avec la possibilité de proposer plus de participation de leur part</w:t>
      </w:r>
      <w:r w:rsidR="00AD0C5C">
        <w:t xml:space="preserve"> en utilisant des sciences citoyennes ou participatives</w:t>
      </w:r>
      <w:r w:rsidR="00D3604E">
        <w:t xml:space="preserve">. </w:t>
      </w:r>
      <w:r w:rsidR="008E4032">
        <w:t>En archives</w:t>
      </w:r>
      <w:r w:rsidR="009D196C">
        <w:t>, de nouveaux médiums documentaires font leur apparition nativement numérique, faisant évoluer le métier, les institutions comme les documents vers des archives</w:t>
      </w:r>
      <w:r w:rsidR="00AD0C5C">
        <w:t xml:space="preserve"> dites</w:t>
      </w:r>
      <w:r w:rsidR="009D196C">
        <w:t xml:space="preserve"> hybrides. </w:t>
      </w:r>
    </w:p>
    <w:p w14:paraId="75C48E93" w14:textId="52644063" w:rsidR="001255D6" w:rsidRDefault="00E254AC" w:rsidP="001255D6">
      <w:pPr>
        <w:pStyle w:val="Corpsdetexte"/>
      </w:pPr>
      <w:r>
        <w:t xml:space="preserve">Le </w:t>
      </w:r>
      <w:r w:rsidR="008F2D19">
        <w:t>rôle de l’Archiviste</w:t>
      </w:r>
      <w:r w:rsidR="00B57326">
        <w:t xml:space="preserve"> </w:t>
      </w:r>
      <w:r w:rsidR="00AD0C5C">
        <w:t>lui-même</w:t>
      </w:r>
      <w:r w:rsidR="00B57326">
        <w:t xml:space="preserve"> dans cet </w:t>
      </w:r>
      <w:r w:rsidR="00AD0C5C">
        <w:t>environnement</w:t>
      </w:r>
      <w:r>
        <w:t xml:space="preserve"> s’en trouve </w:t>
      </w:r>
      <w:r w:rsidR="0029543B">
        <w:t>transformé</w:t>
      </w:r>
      <w:r>
        <w:t xml:space="preserve"> n’étant </w:t>
      </w:r>
      <w:r w:rsidR="00B57326">
        <w:t xml:space="preserve">plus seulement le gardien du </w:t>
      </w:r>
      <w:r w:rsidR="00AD0C5C">
        <w:t>patrimoine</w:t>
      </w:r>
      <w:r w:rsidR="00B57326">
        <w:t xml:space="preserve"> qui sur le plan de la conservation numérique est plutôt du ressort de l’informaticien</w:t>
      </w:r>
      <w:r w:rsidR="001C7972">
        <w:t>,</w:t>
      </w:r>
      <w:r w:rsidR="00B57326">
        <w:t xml:space="preserve"> mais intervient plutôt sur la gestion du cycle de vie dès le début de ce cycle afin de limiter les pertes d’informations, les risques judiciaires et d’en améliorer la gestion et la diffusion</w:t>
      </w:r>
      <w:r w:rsidR="00515822">
        <w:t xml:space="preserve"> </w:t>
      </w:r>
      <w:r w:rsidR="00515822">
        <w:fldChar w:fldCharType="begin"/>
      </w:r>
      <w:r w:rsidR="00F12C55">
        <w:instrText xml:space="preserve"> ADDIN ZOTERO_ITEM CSL_CITATION {"citationID":"cqXv9aTt","properties":{"formattedCitation":"(Servais,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sidR="00515822">
        <w:fldChar w:fldCharType="separate"/>
      </w:r>
      <w:r w:rsidR="00515822" w:rsidRPr="00515822">
        <w:rPr>
          <w:rFonts w:cs="Arial"/>
        </w:rPr>
        <w:t>(Servais, Mirguet 2015)</w:t>
      </w:r>
      <w:r w:rsidR="00515822">
        <w:fldChar w:fldCharType="end"/>
      </w:r>
      <w:r w:rsidR="008E4032">
        <w:t>.</w:t>
      </w:r>
      <w:r w:rsidR="0029543B">
        <w:t xml:space="preserve"> Le numérique est devenu </w:t>
      </w:r>
      <w:r w:rsidR="002B09EA">
        <w:t>un enjeu central</w:t>
      </w:r>
      <w:r w:rsidR="0029543B">
        <w:t xml:space="preserve"> pour les archives</w:t>
      </w:r>
      <w:r w:rsidR="00A95E81">
        <w:t>,</w:t>
      </w:r>
      <w:r w:rsidR="0029543B">
        <w:t xml:space="preserve"> mais également sensible pour les archivistes</w:t>
      </w:r>
      <w:r w:rsidR="00A95E81">
        <w:t>,</w:t>
      </w:r>
      <w:r w:rsidR="0029543B">
        <w:t xml:space="preserve"> car extrêmement complexe</w:t>
      </w:r>
      <w:r w:rsidR="002B09EA">
        <w:t xml:space="preserve"> à </w:t>
      </w:r>
      <w:r w:rsidR="00C97029">
        <w:t>gérer</w:t>
      </w:r>
      <w:r w:rsidR="002B09EA">
        <w:t xml:space="preserve"> pour des professionnelles devant aujourd’hui s’occuper de fonds d’archives dites</w:t>
      </w:r>
      <w:r w:rsidR="00C97029">
        <w:t xml:space="preserve"> « hybride</w:t>
      </w:r>
      <w:r w:rsidR="002B09EA">
        <w:t> »</w:t>
      </w:r>
      <w:r w:rsidR="0029543B">
        <w:t>.</w:t>
      </w:r>
      <w:r>
        <w:t xml:space="preserve"> </w:t>
      </w:r>
      <w:r w:rsidR="002B09EA">
        <w:t>Il est donc intéressant</w:t>
      </w:r>
      <w:r w:rsidR="00DC38EF">
        <w:t xml:space="preserve"> dans ce contexte</w:t>
      </w:r>
      <w:r w:rsidR="002B09EA">
        <w:t xml:space="preserve"> de se poser la question sur les choix stratégique</w:t>
      </w:r>
      <w:r w:rsidR="00A95E81">
        <w:t>s</w:t>
      </w:r>
      <w:r w:rsidR="002B09EA">
        <w:t>, les évolutions du métier pour s’adapter à ces évolutions et l’impact de celle-ci sur le métier d’archiviste.</w:t>
      </w:r>
    </w:p>
    <w:p w14:paraId="7FD1E1EE" w14:textId="77777777" w:rsidR="00EB0FBB" w:rsidRDefault="00EB0FBB" w:rsidP="009E7A40">
      <w:pPr>
        <w:pStyle w:val="Titre2"/>
      </w:pPr>
      <w:bookmarkStart w:id="27" w:name="_Toc205327171"/>
      <w:r>
        <w:t>Question de recherche</w:t>
      </w:r>
      <w:bookmarkEnd w:id="27"/>
    </w:p>
    <w:p w14:paraId="611EB718" w14:textId="1F866684" w:rsidR="00AD0C5C" w:rsidRPr="00AD0C5C" w:rsidRDefault="00AD0C5C" w:rsidP="00AD0C5C">
      <w:pPr>
        <w:pStyle w:val="Corpsdetexte"/>
      </w:pPr>
      <w:r>
        <w:t xml:space="preserve">Afin d’explorer cette thématique, </w:t>
      </w:r>
      <w:r w:rsidR="00E45FC6">
        <w:t>m</w:t>
      </w:r>
      <w:r w:rsidR="000E34DF">
        <w:t>es</w:t>
      </w:r>
      <w:r>
        <w:t xml:space="preserve"> question</w:t>
      </w:r>
      <w:r w:rsidR="000E34DF">
        <w:t>s</w:t>
      </w:r>
      <w:r>
        <w:t xml:space="preserve"> de recherche sont les suivantes :</w:t>
      </w:r>
    </w:p>
    <w:p w14:paraId="4C0948C8" w14:textId="1348CF7E" w:rsidR="00054D24" w:rsidRDefault="00054D24" w:rsidP="00054D24">
      <w:pPr>
        <w:pStyle w:val="Corpsdetexte"/>
        <w:numPr>
          <w:ilvl w:val="0"/>
          <w:numId w:val="31"/>
        </w:numPr>
      </w:pPr>
      <w:r>
        <w:t>Quel</w:t>
      </w:r>
      <w:r w:rsidRPr="00E45FC6">
        <w:t xml:space="preserve"> est </w:t>
      </w:r>
      <w:r>
        <w:t>l’</w:t>
      </w:r>
      <w:r w:rsidRPr="00E45FC6">
        <w:t>impact</w:t>
      </w:r>
      <w:r>
        <w:t xml:space="preserve"> du numérique</w:t>
      </w:r>
      <w:r w:rsidRPr="00E45FC6">
        <w:t xml:space="preserve"> sur le </w:t>
      </w:r>
      <w:r>
        <w:t>métier d’Archiviste</w:t>
      </w:r>
      <w:r w:rsidRPr="00E45FC6">
        <w:t xml:space="preserve"> ?</w:t>
      </w:r>
    </w:p>
    <w:p w14:paraId="7AA993BA" w14:textId="2A66FD1F" w:rsidR="000E34DF" w:rsidRDefault="00E45FC6" w:rsidP="0029543B">
      <w:pPr>
        <w:pStyle w:val="Corpsdetexte"/>
        <w:numPr>
          <w:ilvl w:val="0"/>
          <w:numId w:val="31"/>
        </w:numPr>
      </w:pPr>
      <w:r w:rsidRPr="00E45FC6">
        <w:t>Comment le numérique influence-t-il la fonction archivistique de diffusion</w:t>
      </w:r>
      <w:r w:rsidR="000E34DF">
        <w:t> ?</w:t>
      </w:r>
    </w:p>
    <w:p w14:paraId="5596BB40" w14:textId="7E73645D" w:rsidR="000E34DF" w:rsidRPr="00E45FC6" w:rsidRDefault="000E34DF" w:rsidP="0029543B">
      <w:pPr>
        <w:pStyle w:val="Corpsdetexte"/>
        <w:numPr>
          <w:ilvl w:val="0"/>
          <w:numId w:val="31"/>
        </w:numPr>
      </w:pPr>
      <w:r>
        <w:t>Quelles stratégies le métier développe</w:t>
      </w:r>
      <w:r w:rsidR="005C095C">
        <w:t>-t-il</w:t>
      </w:r>
      <w:r>
        <w:t xml:space="preserve"> pour s’adapter à ces évolutions numériques ?</w:t>
      </w:r>
    </w:p>
    <w:p w14:paraId="63E2688D" w14:textId="77777777" w:rsidR="00EB0FBB" w:rsidRPr="00EB0FBB" w:rsidRDefault="00EB0FBB" w:rsidP="00EB0FBB">
      <w:pPr>
        <w:pStyle w:val="Corpsdetexte"/>
      </w:pPr>
    </w:p>
    <w:p w14:paraId="0FBBE798" w14:textId="77777777" w:rsidR="00943ACD" w:rsidRDefault="00943ACD" w:rsidP="00943ACD">
      <w:pPr>
        <w:pStyle w:val="Corpsdetexte"/>
      </w:pPr>
    </w:p>
    <w:p w14:paraId="36D7E582" w14:textId="77777777" w:rsidR="00943ACD" w:rsidRDefault="00943ACD" w:rsidP="00943ACD">
      <w:pPr>
        <w:pStyle w:val="Corpsdetexte"/>
      </w:pPr>
    </w:p>
    <w:p w14:paraId="0CD2BBF6" w14:textId="41E44D53" w:rsidR="00943ACD" w:rsidRDefault="00943ACD" w:rsidP="00943ACD">
      <w:pPr>
        <w:pStyle w:val="Titre1"/>
      </w:pPr>
      <w:bookmarkStart w:id="28" w:name="_Toc205327172"/>
      <w:r>
        <w:t>Développement du sujet</w:t>
      </w:r>
      <w:bookmarkEnd w:id="28"/>
    </w:p>
    <w:p w14:paraId="6072EE95" w14:textId="3F7443EA" w:rsidR="006102FB" w:rsidRDefault="006102FB" w:rsidP="006102FB">
      <w:pPr>
        <w:pStyle w:val="Titre2"/>
      </w:pPr>
      <w:bookmarkStart w:id="29" w:name="_Toc205327173"/>
      <w:r>
        <w:t>Méthodologie</w:t>
      </w:r>
      <w:bookmarkEnd w:id="29"/>
    </w:p>
    <w:p w14:paraId="1297F8F4" w14:textId="616F9213" w:rsidR="006F3D40" w:rsidRDefault="005F47E5" w:rsidP="005F47E5">
      <w:pPr>
        <w:pStyle w:val="Corpsdetexte"/>
      </w:pPr>
      <w:r>
        <w:t xml:space="preserve">Dans le cadre de ce travail, </w:t>
      </w:r>
      <w:r w:rsidR="00FD3115">
        <w:t xml:space="preserve">ma méthodologie fut de </w:t>
      </w:r>
      <w:r>
        <w:t>procéd</w:t>
      </w:r>
      <w:r w:rsidR="00FD3115">
        <w:t>er</w:t>
      </w:r>
      <w:r>
        <w:t xml:space="preserve"> par la définition des enjeux lié</w:t>
      </w:r>
      <w:r w:rsidR="00CD740D">
        <w:t>s</w:t>
      </w:r>
      <w:r>
        <w:t xml:space="preserve"> à la diffusion, le cadre légal et </w:t>
      </w:r>
      <w:r w:rsidR="00FD3115">
        <w:t xml:space="preserve">d’en esquisser </w:t>
      </w:r>
      <w:r w:rsidR="00F522AF">
        <w:t>les fondamentaux et</w:t>
      </w:r>
      <w:r>
        <w:t xml:space="preserve"> </w:t>
      </w:r>
      <w:r w:rsidR="00F522AF">
        <w:t>l</w:t>
      </w:r>
      <w:r>
        <w:t>es besoins</w:t>
      </w:r>
      <w:r w:rsidR="00F522AF">
        <w:t xml:space="preserve"> métiers à l’ère numérique</w:t>
      </w:r>
      <w:r w:rsidR="00212C8A">
        <w:t xml:space="preserve"> pour la diffusion en archives</w:t>
      </w:r>
      <w:r>
        <w:t>.</w:t>
      </w:r>
      <w:r w:rsidR="001474CE">
        <w:t xml:space="preserve"> </w:t>
      </w:r>
      <w:r w:rsidR="00214B02">
        <w:t>Le cœur de ce travail se base sur l’étude d’indicateur</w:t>
      </w:r>
      <w:r w:rsidR="00DC38EF">
        <w:t>s</w:t>
      </w:r>
      <w:r w:rsidR="00214B02">
        <w:t xml:space="preserve"> statistique</w:t>
      </w:r>
      <w:r w:rsidR="00DC38EF">
        <w:t>s</w:t>
      </w:r>
      <w:r w:rsidR="00214B02">
        <w:t xml:space="preserve"> issu</w:t>
      </w:r>
      <w:r w:rsidR="00DC38EF">
        <w:t>s</w:t>
      </w:r>
      <w:r w:rsidR="00214B02">
        <w:t xml:space="preserve"> de la c</w:t>
      </w:r>
      <w:r w:rsidR="00214B02" w:rsidRPr="00214B02">
        <w:t xml:space="preserve">onférence des directrices et directeurs d'Archives suisses </w:t>
      </w:r>
      <w:r w:rsidR="00214B02">
        <w:t>(</w:t>
      </w:r>
      <w:r w:rsidR="00214B02" w:rsidRPr="00214B02">
        <w:t>CDA</w:t>
      </w:r>
      <w:r w:rsidR="00214B02">
        <w:t>)</w:t>
      </w:r>
      <w:r w:rsidR="00A243EC">
        <w:t xml:space="preserve"> me permettant ainsi de comparer les principales institutions d’archives en suisse sur la base de même indicateur fourni directement par celle-ci</w:t>
      </w:r>
      <w:r w:rsidR="00214B02">
        <w:t>.</w:t>
      </w:r>
      <w:r w:rsidR="00DC38EF">
        <w:t xml:space="preserve"> </w:t>
      </w:r>
    </w:p>
    <w:p w14:paraId="6269D8F3" w14:textId="302CD8E8" w:rsidR="005F47E5" w:rsidRDefault="00DC38EF" w:rsidP="005F47E5">
      <w:pPr>
        <w:pStyle w:val="Corpsdetexte"/>
      </w:pPr>
      <w:r>
        <w:t xml:space="preserve">J’ai </w:t>
      </w:r>
      <w:r w:rsidR="004A4689">
        <w:t>restreint</w:t>
      </w:r>
      <w:r>
        <w:t xml:space="preserve"> cette étude à un niveau régional soit la </w:t>
      </w:r>
      <w:r w:rsidR="00A95E81">
        <w:t>S</w:t>
      </w:r>
      <w:r>
        <w:t>uisse romande</w:t>
      </w:r>
      <w:r w:rsidR="00DD0564">
        <w:t>.</w:t>
      </w:r>
      <w:r>
        <w:t xml:space="preserve"> </w:t>
      </w:r>
      <w:r w:rsidR="00DD0564">
        <w:t>A</w:t>
      </w:r>
      <w:r>
        <w:t>fin de compléter</w:t>
      </w:r>
      <w:r w:rsidR="00A243EC">
        <w:t xml:space="preserve"> </w:t>
      </w:r>
      <w:r w:rsidR="008367B1">
        <w:t>les indicateurs quantitatifs</w:t>
      </w:r>
      <w:r w:rsidR="00A243EC">
        <w:t xml:space="preserve">, j’ai </w:t>
      </w:r>
      <w:r w:rsidR="00DD0564">
        <w:t>procédé</w:t>
      </w:r>
      <w:r w:rsidR="00A243EC">
        <w:t xml:space="preserve"> à</w:t>
      </w:r>
      <w:r w:rsidR="00214B02">
        <w:t xml:space="preserve"> </w:t>
      </w:r>
      <w:r w:rsidR="00A243EC">
        <w:t>u</w:t>
      </w:r>
      <w:r w:rsidR="001474CE">
        <w:t xml:space="preserve">ne enquête </w:t>
      </w:r>
      <w:proofErr w:type="spellStart"/>
      <w:r w:rsidR="00F522AF">
        <w:t>Q</w:t>
      </w:r>
      <w:r w:rsidR="001474CE">
        <w:t>ualtrics</w:t>
      </w:r>
      <w:proofErr w:type="spellEnd"/>
      <w:r w:rsidR="001474CE">
        <w:t xml:space="preserve"> « </w:t>
      </w:r>
      <w:r w:rsidR="00A95E81">
        <w:t>É</w:t>
      </w:r>
      <w:r w:rsidR="001474CE">
        <w:t>volutions numériques en Archives » envoyé</w:t>
      </w:r>
      <w:r w:rsidR="00A95E81">
        <w:t>e</w:t>
      </w:r>
      <w:r w:rsidR="001474CE">
        <w:t xml:space="preserve"> aux directions des archives cantonales en </w:t>
      </w:r>
      <w:r w:rsidR="00A95E81">
        <w:t>S</w:t>
      </w:r>
      <w:r w:rsidR="001474CE">
        <w:t>uisse romande permet</w:t>
      </w:r>
      <w:r w:rsidR="00A243EC">
        <w:t>tant</w:t>
      </w:r>
      <w:r w:rsidR="001474CE">
        <w:t xml:space="preserve"> également de profiter </w:t>
      </w:r>
      <w:r w:rsidR="00F522AF">
        <w:t>d’un retour direct</w:t>
      </w:r>
      <w:r w:rsidR="001474CE">
        <w:t xml:space="preserve"> </w:t>
      </w:r>
      <w:r w:rsidR="00A243EC">
        <w:t>à</w:t>
      </w:r>
      <w:r w:rsidR="001474CE">
        <w:t xml:space="preserve"> un niveau stratégique de professionnel en place</w:t>
      </w:r>
      <w:r w:rsidR="00A243EC">
        <w:t xml:space="preserve"> et de saisir l’environnement numérique de ces institutions</w:t>
      </w:r>
      <w:r w:rsidR="001474CE">
        <w:t>.</w:t>
      </w:r>
    </w:p>
    <w:p w14:paraId="3F6CFBE0" w14:textId="4C7F38B8" w:rsidR="006F3D40" w:rsidRPr="005F47E5" w:rsidRDefault="006F3D40" w:rsidP="005F47E5">
      <w:pPr>
        <w:pStyle w:val="Corpsdetexte"/>
      </w:pPr>
      <w:r>
        <w:t>Les résultats et données anonymisé</w:t>
      </w:r>
      <w:r w:rsidR="005C095C">
        <w:t>e</w:t>
      </w:r>
      <w:r>
        <w:t>s de la présente enquête</w:t>
      </w:r>
      <w:r w:rsidR="0074455B">
        <w:t xml:space="preserve"> ainsi que le code </w:t>
      </w:r>
      <w:r w:rsidR="00A95E81">
        <w:t>P</w:t>
      </w:r>
      <w:r w:rsidR="0074455B">
        <w:t>ython utilisé pour crée</w:t>
      </w:r>
      <w:r w:rsidR="00A95E81">
        <w:t>r</w:t>
      </w:r>
      <w:r w:rsidR="0074455B">
        <w:t xml:space="preserve"> les visualisations de données</w:t>
      </w:r>
      <w:r>
        <w:t xml:space="preserve"> sont disponible</w:t>
      </w:r>
      <w:r w:rsidR="00A95E81">
        <w:t>s</w:t>
      </w:r>
      <w:r>
        <w:t xml:space="preserve"> librement dans un repository </w:t>
      </w:r>
      <w:r w:rsidR="00BC3A9D">
        <w:t>GitHub</w:t>
      </w:r>
      <w:r>
        <w:t xml:space="preserve"> et </w:t>
      </w:r>
      <w:r w:rsidR="0074455B">
        <w:t>une archive institutionnelle</w:t>
      </w:r>
      <w:r>
        <w:t xml:space="preserve"> selon les bonnes pratiques de la recherche</w:t>
      </w:r>
      <w:r w:rsidR="008144D1">
        <w:t xml:space="preserve"> enseignées en humanités numériques</w:t>
      </w:r>
      <w:r w:rsidR="0074455B">
        <w:t>.</w:t>
      </w:r>
      <w:r w:rsidR="00BC3A9D">
        <w:t xml:space="preserve"> </w:t>
      </w:r>
      <w:r w:rsidR="0074455B">
        <w:t>L</w:t>
      </w:r>
      <w:r w:rsidR="00BC3A9D">
        <w:t xml:space="preserve">eurs liens </w:t>
      </w:r>
      <w:r w:rsidR="00A95E81">
        <w:t>son</w:t>
      </w:r>
      <w:r w:rsidR="00BC3A9D">
        <w:t>t disponible</w:t>
      </w:r>
      <w:r w:rsidR="00A95E81">
        <w:t>s</w:t>
      </w:r>
      <w:r w:rsidR="00BC3A9D">
        <w:t xml:space="preserve"> </w:t>
      </w:r>
      <w:r w:rsidR="00364E32">
        <w:t>en</w:t>
      </w:r>
      <w:r w:rsidR="00BC3A9D">
        <w:t xml:space="preserve"> bibliographie</w:t>
      </w:r>
      <w:r>
        <w:t>.</w:t>
      </w:r>
    </w:p>
    <w:p w14:paraId="18C9066F" w14:textId="08D83F7B" w:rsidR="00F522AF" w:rsidRDefault="00B45A52" w:rsidP="00F522AF">
      <w:pPr>
        <w:pStyle w:val="Titre2"/>
      </w:pPr>
      <w:bookmarkStart w:id="30" w:name="_Toc205327174"/>
      <w:r>
        <w:t>Enquête sur</w:t>
      </w:r>
      <w:r w:rsidR="00CF18F4">
        <w:t xml:space="preserve"> l’impact</w:t>
      </w:r>
      <w:r>
        <w:t xml:space="preserve"> </w:t>
      </w:r>
      <w:r w:rsidR="00CF18F4">
        <w:t>d</w:t>
      </w:r>
      <w:r>
        <w:t>es évolutions numériques en archives</w:t>
      </w:r>
      <w:bookmarkEnd w:id="30"/>
    </w:p>
    <w:p w14:paraId="23685E61" w14:textId="7481DB91" w:rsidR="00FE7950" w:rsidRPr="00FE7950" w:rsidRDefault="00FE7950" w:rsidP="00FE7950">
      <w:pPr>
        <w:pStyle w:val="Corpsdetexte"/>
      </w:pPr>
      <w:r>
        <w:t>En prélude à cette enquête</w:t>
      </w:r>
      <w:r w:rsidR="00DB572E">
        <w:t>,</w:t>
      </w:r>
      <w:r>
        <w:t xml:space="preserve"> les représentants des institutions cantonales </w:t>
      </w:r>
      <w:r w:rsidR="00486ADE">
        <w:t xml:space="preserve">romandes </w:t>
      </w:r>
      <w:r>
        <w:t>qui ont répondu à mes questions ont tous affirm</w:t>
      </w:r>
      <w:r w:rsidR="00DB572E">
        <w:t>é</w:t>
      </w:r>
      <w:r>
        <w:t xml:space="preserve"> connaitre les humanités numériques [source], ce qui tend à </w:t>
      </w:r>
      <w:r w:rsidR="008144D1">
        <w:t>conforter</w:t>
      </w:r>
      <w:r>
        <w:t xml:space="preserve"> la légitimité d’étudier les évolutions numériques </w:t>
      </w:r>
      <w:r w:rsidR="00DB572E">
        <w:t>du domaine</w:t>
      </w:r>
      <w:r>
        <w:t xml:space="preserve"> des archives dans ce cadre, au même titre qu’un data</w:t>
      </w:r>
      <w:r w:rsidR="00DB572E">
        <w:t>-</w:t>
      </w:r>
      <w:r>
        <w:t>analyste le fait pour les sciences économiques par exemple.</w:t>
      </w:r>
    </w:p>
    <w:p w14:paraId="3DA0FCE2" w14:textId="19CF92B5" w:rsidR="00485843" w:rsidRDefault="00B30338" w:rsidP="00B30338">
      <w:pPr>
        <w:pStyle w:val="Corpsdetexte"/>
      </w:pPr>
      <w:r>
        <w:t>Pour illustrer l’aspect sensible des enjeux lié au numérique en archives, l</w:t>
      </w:r>
      <w:r w:rsidR="00372F02">
        <w:t>e cas des</w:t>
      </w:r>
      <w:r>
        <w:t xml:space="preserve"> archives fédérale</w:t>
      </w:r>
      <w:r w:rsidR="00372F02">
        <w:t xml:space="preserve">s </w:t>
      </w:r>
      <w:r w:rsidR="00600036">
        <w:t xml:space="preserve">suisses </w:t>
      </w:r>
      <w:r w:rsidR="00600036">
        <w:fldChar w:fldCharType="begin"/>
      </w:r>
      <w:r w:rsidR="00AE36D0">
        <w:instrText xml:space="preserve"> ADDIN ZOTERO_ITEM CSL_CITATION {"citationID":"T81zi51d","properties":{"formattedCitation":"(AFS)","plainCitation":"(AFS)","noteIndex":0},"citationItems":[{"id":563,"uris":["http://zotero.org/users/8818060/items/B4Z3NRRR"],"itemData":{"id":563,"type":"webpage","language":"fr","title":"Stratégie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rsidR="00600036">
        <w:fldChar w:fldCharType="separate"/>
      </w:r>
      <w:r w:rsidR="00600036" w:rsidRPr="00B30338">
        <w:rPr>
          <w:rFonts w:cs="Arial"/>
        </w:rPr>
        <w:t>(AFS)</w:t>
      </w:r>
      <w:r w:rsidR="00600036">
        <w:fldChar w:fldCharType="end"/>
      </w:r>
      <w:r w:rsidR="00600036">
        <w:t xml:space="preserve"> </w:t>
      </w:r>
      <w:r w:rsidR="00372F02">
        <w:t xml:space="preserve">est </w:t>
      </w:r>
      <w:r>
        <w:t xml:space="preserve">tout trouver avec la </w:t>
      </w:r>
      <w:r w:rsidR="00600036">
        <w:t xml:space="preserve">récente </w:t>
      </w:r>
      <w:r>
        <w:t xml:space="preserve">mise en œuvre de la stratégie numérique suisse. En effet celle-ci fixe spécifiquement aux AFS </w:t>
      </w:r>
      <w:r w:rsidR="004344D0">
        <w:t>un pivot de la diffusion des archives vers le « tout numérique » soit « </w:t>
      </w:r>
      <w:r w:rsidR="004344D0" w:rsidRPr="004344D0">
        <w:t>L'accès numérique aux informations des archives, indépendamment du temps et du lieu, deviendra la norme d'ici 2025, tandis que l'accès analogique deviendra l'exception</w:t>
      </w:r>
      <w:r w:rsidR="004344D0">
        <w:t xml:space="preserve"> ». </w:t>
      </w:r>
    </w:p>
    <w:p w14:paraId="38D3B7EF" w14:textId="28B094F7" w:rsidR="00F522AF" w:rsidRDefault="00600036" w:rsidP="00B30338">
      <w:pPr>
        <w:pStyle w:val="Corpsdetexte"/>
      </w:pPr>
      <w:r>
        <w:t>La mise en œuvre de cette stratégie passe</w:t>
      </w:r>
      <w:r w:rsidR="004344D0">
        <w:t xml:space="preserve"> par les étapes suivantes, l’a</w:t>
      </w:r>
      <w:r w:rsidR="004344D0" w:rsidRPr="004344D0">
        <w:t>mélioration de la qualité des données (anonymisation)</w:t>
      </w:r>
      <w:r w:rsidR="00485843">
        <w:t xml:space="preserve"> au niveau de la description des notices</w:t>
      </w:r>
      <w:r>
        <w:t>.</w:t>
      </w:r>
      <w:r w:rsidR="004344D0" w:rsidRPr="004344D0">
        <w:t xml:space="preserve"> </w:t>
      </w:r>
      <w:r>
        <w:t>L</w:t>
      </w:r>
      <w:r w:rsidR="00190A6D">
        <w:t xml:space="preserve">a </w:t>
      </w:r>
      <w:r w:rsidR="004344D0" w:rsidRPr="004344D0">
        <w:t xml:space="preserve">mise en œuvre du </w:t>
      </w:r>
      <w:r w:rsidR="00485843">
        <w:t xml:space="preserve">nouveau </w:t>
      </w:r>
      <w:r w:rsidR="004344D0" w:rsidRPr="004344D0">
        <w:t>Viewer</w:t>
      </w:r>
      <w:r w:rsidR="00485843">
        <w:t xml:space="preserve"> soit le portail en ligne dès 2019</w:t>
      </w:r>
      <w:r>
        <w:t>.</w:t>
      </w:r>
      <w:r w:rsidR="004344D0" w:rsidRPr="004344D0">
        <w:t xml:space="preserve"> </w:t>
      </w:r>
      <w:r>
        <w:t>Mais également</w:t>
      </w:r>
      <w:r w:rsidR="004344D0">
        <w:t xml:space="preserve"> l’</w:t>
      </w:r>
      <w:r w:rsidR="004344D0" w:rsidRPr="004344D0">
        <w:t>automatisation des processus</w:t>
      </w:r>
      <w:r w:rsidR="00485843">
        <w:t xml:space="preserve"> avec notamment la fin de la mise en place de l’infrastructure de numérisation en 2021</w:t>
      </w:r>
      <w:r>
        <w:t>, cela</w:t>
      </w:r>
      <w:r w:rsidR="00485843">
        <w:t xml:space="preserve"> afin que toutes les unités d’archives commandé</w:t>
      </w:r>
      <w:r>
        <w:t>es</w:t>
      </w:r>
      <w:r w:rsidR="00485843">
        <w:t xml:space="preserve"> soi</w:t>
      </w:r>
      <w:r w:rsidR="00A95E81">
        <w:t>en</w:t>
      </w:r>
      <w:r w:rsidR="00485843">
        <w:t>t progressivement mise</w:t>
      </w:r>
      <w:r w:rsidR="00A95E81">
        <w:t>s</w:t>
      </w:r>
      <w:r w:rsidR="00485843">
        <w:t xml:space="preserve"> à disposition numériquement</w:t>
      </w:r>
      <w:r>
        <w:t xml:space="preserve"> auprès de l’usager</w:t>
      </w:r>
      <w:r w:rsidR="004344D0">
        <w:t>.</w:t>
      </w:r>
    </w:p>
    <w:p w14:paraId="61D0F30B" w14:textId="2B67BDFA" w:rsidR="00486ADE" w:rsidRDefault="00190A6D" w:rsidP="00B30338">
      <w:pPr>
        <w:pStyle w:val="Corpsdetexte"/>
      </w:pPr>
      <w:r>
        <w:t xml:space="preserve">Il est intéressant d’en étudier l’impact puisque cette stratégie </w:t>
      </w:r>
      <w:r w:rsidR="00A95E81">
        <w:t>a</w:t>
      </w:r>
      <w:r>
        <w:t xml:space="preserve"> été mise en œuvre entre </w:t>
      </w:r>
      <w:r w:rsidR="00372F02">
        <w:t>2019</w:t>
      </w:r>
      <w:r>
        <w:t xml:space="preserve"> et 2025. Nous disposant à ce titre de statistiques nous permettant </w:t>
      </w:r>
      <w:r w:rsidR="00485843">
        <w:t>d’en étudier l’impact sur la diffusion</w:t>
      </w:r>
      <w:r w:rsidR="00372F02">
        <w:t xml:space="preserve"> entre 2013 et 2024 et de comparer les différentes institutions cantonales et fédérales en Suisse à l’aide d’indicateur</w:t>
      </w:r>
      <w:r w:rsidR="00600036">
        <w:t xml:space="preserve"> statistique comparable</w:t>
      </w:r>
      <w:r w:rsidR="00485843">
        <w:t>.</w:t>
      </w:r>
      <w:r w:rsidR="00372F02">
        <w:t xml:space="preserve"> </w:t>
      </w:r>
      <w:r w:rsidR="00486ADE">
        <w:t xml:space="preserve">A noter que la mission de ces </w:t>
      </w:r>
      <w:r w:rsidR="004948FA">
        <w:t>instituions</w:t>
      </w:r>
      <w:r w:rsidR="00486ADE">
        <w:t xml:space="preserve"> est similaire, mais pa</w:t>
      </w:r>
      <w:r w:rsidR="004948FA">
        <w:t>s</w:t>
      </w:r>
      <w:r w:rsidR="00486ADE">
        <w:t xml:space="preserve"> le</w:t>
      </w:r>
      <w:r w:rsidR="004948FA">
        <w:t xml:space="preserve">urs </w:t>
      </w:r>
      <w:r w:rsidR="00486ADE">
        <w:t xml:space="preserve">moyens ou </w:t>
      </w:r>
      <w:r w:rsidR="004948FA">
        <w:t xml:space="preserve">leur </w:t>
      </w:r>
      <w:r w:rsidR="00486ADE">
        <w:t>taille</w:t>
      </w:r>
      <w:r w:rsidR="004948FA">
        <w:t>.</w:t>
      </w:r>
      <w:r w:rsidR="00486ADE">
        <w:t xml:space="preserve"> </w:t>
      </w:r>
      <w:r w:rsidR="004948FA">
        <w:t>I</w:t>
      </w:r>
      <w:r w:rsidR="00486ADE">
        <w:t xml:space="preserve">l s’agira donc de définir </w:t>
      </w:r>
      <w:r w:rsidR="004948FA">
        <w:t>des tendances</w:t>
      </w:r>
      <w:r w:rsidR="00486ADE">
        <w:t xml:space="preserve"> entre </w:t>
      </w:r>
      <w:r w:rsidR="004948FA">
        <w:t>les AFS</w:t>
      </w:r>
      <w:r w:rsidR="00486ADE">
        <w:t xml:space="preserve"> ayant mis en œuvre une stratégie numérique globale et d’autres </w:t>
      </w:r>
      <w:r w:rsidR="004948FA">
        <w:t>instituions</w:t>
      </w:r>
      <w:r w:rsidR="00486ADE">
        <w:t xml:space="preserve"> avec une maturité variable sur le plan numérique. </w:t>
      </w:r>
    </w:p>
    <w:p w14:paraId="414161F6" w14:textId="7666D39C" w:rsidR="00190A6D" w:rsidRDefault="00372F02" w:rsidP="00B30338">
      <w:pPr>
        <w:pStyle w:val="Corpsdetexte"/>
      </w:pPr>
      <w:r>
        <w:t>Afin de contextualiser le cadre stratégique des institutions d’archives</w:t>
      </w:r>
      <w:r w:rsidR="00AC25B8">
        <w:t xml:space="preserve"> régionales</w:t>
      </w:r>
      <w:r>
        <w:t>, les données seront complétées par une enquête envoyée aux directions de ces institutions.</w:t>
      </w:r>
      <w:r w:rsidR="00AC25B8">
        <w:t xml:space="preserve"> Cela permet de comparer et d’avoir quelques réflexions sur l’impact d’une stratégie numérique appliqué aux archives.</w:t>
      </w:r>
    </w:p>
    <w:p w14:paraId="43B5892A" w14:textId="7AA38B7C" w:rsidR="00411DBD" w:rsidRDefault="00411DBD" w:rsidP="00411DBD">
      <w:pPr>
        <w:pStyle w:val="Corpsdetexte"/>
        <w:rPr>
          <w:lang w:val="fr-FR"/>
        </w:rPr>
      </w:pPr>
      <w:r>
        <w:rPr>
          <w:noProof/>
        </w:rPr>
        <mc:AlternateContent>
          <mc:Choice Requires="wps">
            <w:drawing>
              <wp:anchor distT="0" distB="0" distL="114300" distR="114300" simplePos="0" relativeHeight="251673600" behindDoc="1" locked="0" layoutInCell="1" allowOverlap="1" wp14:anchorId="00089B1D" wp14:editId="653354F1">
                <wp:simplePos x="0" y="0"/>
                <wp:positionH relativeFrom="column">
                  <wp:posOffset>2145665</wp:posOffset>
                </wp:positionH>
                <wp:positionV relativeFrom="paragraph">
                  <wp:posOffset>0</wp:posOffset>
                </wp:positionV>
                <wp:extent cx="3797300" cy="400050"/>
                <wp:effectExtent l="0" t="0" r="0" b="0"/>
                <wp:wrapTight wrapText="bothSides">
                  <wp:wrapPolygon edited="0">
                    <wp:start x="0" y="0"/>
                    <wp:lineTo x="0" y="20571"/>
                    <wp:lineTo x="21456" y="20571"/>
                    <wp:lineTo x="21456"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3797300" cy="400050"/>
                        </a:xfrm>
                        <a:prstGeom prst="rect">
                          <a:avLst/>
                        </a:prstGeom>
                        <a:solidFill>
                          <a:prstClr val="white"/>
                        </a:solidFill>
                        <a:ln>
                          <a:noFill/>
                        </a:ln>
                      </wps:spPr>
                      <wps:txbx>
                        <w:txbxContent>
                          <w:p w14:paraId="74C655CE" w14:textId="3F7585F3" w:rsidR="00411DBD" w:rsidRPr="004E694D" w:rsidRDefault="00411DBD" w:rsidP="00411DBD">
                            <w:pPr>
                              <w:pStyle w:val="Lgende"/>
                              <w:rPr>
                                <w:b/>
                                <w:bCs w:val="0"/>
                                <w:noProof/>
                                <w:sz w:val="18"/>
                                <w:szCs w:val="18"/>
                              </w:rPr>
                            </w:pPr>
                            <w:bookmarkStart w:id="31" w:name="_Toc205456964"/>
                            <w:r w:rsidRPr="004E694D">
                              <w:rPr>
                                <w:b/>
                                <w:bCs w:val="0"/>
                                <w:sz w:val="20"/>
                                <w:szCs w:val="16"/>
                              </w:rPr>
                              <w:t xml:space="preserve">Figure </w:t>
                            </w:r>
                            <w:r w:rsidR="0068073F">
                              <w:rPr>
                                <w:b/>
                                <w:bCs w:val="0"/>
                                <w:sz w:val="20"/>
                                <w:szCs w:val="16"/>
                              </w:rPr>
                              <w:fldChar w:fldCharType="begin"/>
                            </w:r>
                            <w:r w:rsidR="0068073F">
                              <w:rPr>
                                <w:b/>
                                <w:bCs w:val="0"/>
                                <w:sz w:val="20"/>
                                <w:szCs w:val="16"/>
                              </w:rPr>
                              <w:instrText xml:space="preserve"> SEQ Figure \* ARABIC </w:instrText>
                            </w:r>
                            <w:r w:rsidR="0068073F">
                              <w:rPr>
                                <w:b/>
                                <w:bCs w:val="0"/>
                                <w:sz w:val="20"/>
                                <w:szCs w:val="16"/>
                              </w:rPr>
                              <w:fldChar w:fldCharType="separate"/>
                            </w:r>
                            <w:r w:rsidR="004948FA">
                              <w:rPr>
                                <w:b/>
                                <w:bCs w:val="0"/>
                                <w:noProof/>
                                <w:sz w:val="20"/>
                                <w:szCs w:val="16"/>
                              </w:rPr>
                              <w:t>2</w:t>
                            </w:r>
                            <w:r w:rsidR="0068073F">
                              <w:rPr>
                                <w:b/>
                                <w:bCs w:val="0"/>
                                <w:sz w:val="20"/>
                                <w:szCs w:val="16"/>
                              </w:rPr>
                              <w:fldChar w:fldCharType="end"/>
                            </w:r>
                            <w:r w:rsidRPr="004E694D">
                              <w:rPr>
                                <w:b/>
                                <w:bCs w:val="0"/>
                                <w:sz w:val="20"/>
                                <w:szCs w:val="16"/>
                              </w:rPr>
                              <w:t>: Responsabilité de la gestion des projets numériques dans les services d'archives romand</w:t>
                            </w:r>
                            <w:r>
                              <w:rPr>
                                <w:b/>
                                <w:bCs w:val="0"/>
                                <w:sz w:val="20"/>
                                <w:szCs w:val="16"/>
                              </w:rPr>
                              <w:t>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9B1D" id="_x0000_s1030" type="#_x0000_t202" style="position:absolute;left:0;text-align:left;margin-left:168.95pt;margin-top:0;width:299pt;height:3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" stroked="f">
                <v:textbox inset="0,0,0,0">
                  <w:txbxContent>
                    <w:p w14:paraId="74C655CE" w14:textId="3F7585F3" w:rsidR="00411DBD" w:rsidRPr="004E694D" w:rsidRDefault="00411DBD" w:rsidP="00411DBD">
                      <w:pPr>
                        <w:pStyle w:val="Lgende"/>
                        <w:rPr>
                          <w:b/>
                          <w:bCs w:val="0"/>
                          <w:noProof/>
                          <w:sz w:val="18"/>
                          <w:szCs w:val="18"/>
                        </w:rPr>
                      </w:pPr>
                      <w:bookmarkStart w:id="33" w:name="_Toc205456964"/>
                      <w:r w:rsidRPr="004E694D">
                        <w:rPr>
                          <w:b/>
                          <w:bCs w:val="0"/>
                          <w:sz w:val="20"/>
                          <w:szCs w:val="16"/>
                        </w:rPr>
                        <w:t xml:space="preserve">Figure </w:t>
                      </w:r>
                      <w:r w:rsidR="0068073F">
                        <w:rPr>
                          <w:b/>
                          <w:bCs w:val="0"/>
                          <w:sz w:val="20"/>
                          <w:szCs w:val="16"/>
                        </w:rPr>
                        <w:fldChar w:fldCharType="begin"/>
                      </w:r>
                      <w:r w:rsidR="0068073F">
                        <w:rPr>
                          <w:b/>
                          <w:bCs w:val="0"/>
                          <w:sz w:val="20"/>
                          <w:szCs w:val="16"/>
                        </w:rPr>
                        <w:instrText xml:space="preserve"> SEQ Figure \* ARABIC </w:instrText>
                      </w:r>
                      <w:r w:rsidR="0068073F">
                        <w:rPr>
                          <w:b/>
                          <w:bCs w:val="0"/>
                          <w:sz w:val="20"/>
                          <w:szCs w:val="16"/>
                        </w:rPr>
                        <w:fldChar w:fldCharType="separate"/>
                      </w:r>
                      <w:r w:rsidR="004948FA">
                        <w:rPr>
                          <w:b/>
                          <w:bCs w:val="0"/>
                          <w:noProof/>
                          <w:sz w:val="20"/>
                          <w:szCs w:val="16"/>
                        </w:rPr>
                        <w:t>2</w:t>
                      </w:r>
                      <w:r w:rsidR="0068073F">
                        <w:rPr>
                          <w:b/>
                          <w:bCs w:val="0"/>
                          <w:sz w:val="20"/>
                          <w:szCs w:val="16"/>
                        </w:rPr>
                        <w:fldChar w:fldCharType="end"/>
                      </w:r>
                      <w:r w:rsidRPr="004E694D">
                        <w:rPr>
                          <w:b/>
                          <w:bCs w:val="0"/>
                          <w:sz w:val="20"/>
                          <w:szCs w:val="16"/>
                        </w:rPr>
                        <w:t>: Responsabilité de la gestion des projets numériques dans les services d'archives romand</w:t>
                      </w:r>
                      <w:r>
                        <w:rPr>
                          <w:b/>
                          <w:bCs w:val="0"/>
                          <w:sz w:val="20"/>
                          <w:szCs w:val="16"/>
                        </w:rPr>
                        <w:t>s</w:t>
                      </w:r>
                      <w:bookmarkEnd w:id="33"/>
                    </w:p>
                  </w:txbxContent>
                </v:textbox>
                <w10:wrap type="tight"/>
              </v:shape>
            </w:pict>
          </mc:Fallback>
        </mc:AlternateContent>
      </w:r>
      <w:r>
        <w:rPr>
          <w:noProof/>
        </w:rPr>
        <w:drawing>
          <wp:anchor distT="0" distB="0" distL="114300" distR="114300" simplePos="0" relativeHeight="251672576" behindDoc="1" locked="0" layoutInCell="1" allowOverlap="1" wp14:anchorId="7D4E7E3C" wp14:editId="474DC5B9">
            <wp:simplePos x="0" y="0"/>
            <wp:positionH relativeFrom="column">
              <wp:posOffset>2181860</wp:posOffset>
            </wp:positionH>
            <wp:positionV relativeFrom="paragraph">
              <wp:posOffset>298450</wp:posOffset>
            </wp:positionV>
            <wp:extent cx="3496310" cy="3651250"/>
            <wp:effectExtent l="0" t="0" r="8890" b="6350"/>
            <wp:wrapTight wrapText="bothSides">
              <wp:wrapPolygon edited="0">
                <wp:start x="0" y="0"/>
                <wp:lineTo x="0" y="21525"/>
                <wp:lineTo x="21537" y="21525"/>
                <wp:lineTo x="21537" y="0"/>
                <wp:lineTo x="0" y="0"/>
              </wp:wrapPolygon>
            </wp:wrapTight>
            <wp:docPr id="481383293" name="Image 5"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83293" name="Image 5" descr="Une image contenant texte, capture d’écran, cercle, Police&#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99"/>
                    <a:stretch>
                      <a:fillRect/>
                    </a:stretch>
                  </pic:blipFill>
                  <pic:spPr bwMode="auto">
                    <a:xfrm>
                      <a:off x="0" y="0"/>
                      <a:ext cx="3496310" cy="365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fr-FR"/>
        </w:rPr>
        <w:t>Dans un contexte où le numérique prend de plus en plus de place dans le domaine des archives, il est intéressant de questionner</w:t>
      </w:r>
      <w:r w:rsidR="00486ADE">
        <w:rPr>
          <w:lang w:val="fr-FR"/>
        </w:rPr>
        <w:t xml:space="preserve"> en premier lieu</w:t>
      </w:r>
      <w:r>
        <w:rPr>
          <w:lang w:val="fr-FR"/>
        </w:rPr>
        <w:t xml:space="preserve"> la place de l’archiviste dans cet environnement. Un premier indicateur est celui de la place de l’archiviste </w:t>
      </w:r>
      <w:r w:rsidR="0092602F">
        <w:rPr>
          <w:lang w:val="fr-FR"/>
        </w:rPr>
        <w:t>au sein</w:t>
      </w:r>
      <w:r w:rsidR="00486ADE">
        <w:rPr>
          <w:lang w:val="fr-FR"/>
        </w:rPr>
        <w:t xml:space="preserve"> de</w:t>
      </w:r>
      <w:r>
        <w:rPr>
          <w:lang w:val="fr-FR"/>
        </w:rPr>
        <w:t xml:space="preserve"> projets numériques en archives. Comme nous pouvons le constater dans la visualisation ci-joint</w:t>
      </w:r>
      <w:r w:rsidR="00486ADE">
        <w:rPr>
          <w:lang w:val="fr-FR"/>
        </w:rPr>
        <w:t>,</w:t>
      </w:r>
      <w:r>
        <w:rPr>
          <w:lang w:val="fr-FR"/>
        </w:rPr>
        <w:t xml:space="preserve"> il n’y a pas une institution cantonale d’archives dont les archivistes n’ont pas la responsabilité dans la gestion de projets numériques en archives que cela soit seul ou par une </w:t>
      </w:r>
      <w:proofErr w:type="spellStart"/>
      <w:r>
        <w:rPr>
          <w:lang w:val="fr-FR"/>
        </w:rPr>
        <w:t>co-gestion</w:t>
      </w:r>
      <w:proofErr w:type="spellEnd"/>
      <w:r>
        <w:rPr>
          <w:lang w:val="fr-FR"/>
        </w:rPr>
        <w:t xml:space="preserve"> souvent en collaboration avec le service d’informatique cantonales entre un archiviste et un informaticien. </w:t>
      </w:r>
    </w:p>
    <w:p w14:paraId="77D6A7E9" w14:textId="2EDE28FD" w:rsidR="00411DBD" w:rsidRDefault="00411DBD" w:rsidP="00411DBD">
      <w:pPr>
        <w:pStyle w:val="Corpsdetexte"/>
        <w:rPr>
          <w:lang w:val="fr-FR"/>
        </w:rPr>
      </w:pPr>
      <w:r>
        <w:rPr>
          <w:lang w:val="fr-FR"/>
        </w:rPr>
        <w:t>L’archiviste est donc en contact avec des questions de gestion de l’information dans un environnement numérique.</w:t>
      </w:r>
      <w:r w:rsidR="0092602F">
        <w:rPr>
          <w:lang w:val="fr-FR"/>
        </w:rPr>
        <w:t xml:space="preserve"> Dans un métier ou la conservation et la diffusion du patrimoine se pense sur le temps long, avec aujourd’hui </w:t>
      </w:r>
      <w:r w:rsidR="006778D4">
        <w:rPr>
          <w:lang w:val="fr-FR"/>
        </w:rPr>
        <w:t>des médiums nés</w:t>
      </w:r>
      <w:r w:rsidR="0092602F">
        <w:rPr>
          <w:lang w:val="fr-FR"/>
        </w:rPr>
        <w:t xml:space="preserve"> numérique et des évolutions numérique</w:t>
      </w:r>
      <w:r w:rsidR="006778D4">
        <w:rPr>
          <w:lang w:val="fr-FR"/>
        </w:rPr>
        <w:t>s</w:t>
      </w:r>
      <w:r w:rsidR="0092602F">
        <w:rPr>
          <w:lang w:val="fr-FR"/>
        </w:rPr>
        <w:t xml:space="preserve"> apparu dans un temps court dans notre société un enjeux stratégique majeurs. </w:t>
      </w:r>
      <w:r>
        <w:rPr>
          <w:lang w:val="fr-FR"/>
        </w:rPr>
        <w:t>Les répondants à l’enquête des directions d’archives cantonales romandes mettent</w:t>
      </w:r>
      <w:r w:rsidR="0092602F">
        <w:rPr>
          <w:lang w:val="fr-FR"/>
        </w:rPr>
        <w:t xml:space="preserve"> tous en avant l’aspect « essentiel » ou « important »</w:t>
      </w:r>
      <w:r w:rsidR="006778D4">
        <w:rPr>
          <w:lang w:val="fr-FR"/>
        </w:rPr>
        <w:t xml:space="preserve"> [source]</w:t>
      </w:r>
      <w:r w:rsidR="0092602F">
        <w:rPr>
          <w:lang w:val="fr-FR"/>
        </w:rPr>
        <w:t xml:space="preserve"> du numérique dans la profession. Les répondants mettent également</w:t>
      </w:r>
      <w:r>
        <w:rPr>
          <w:lang w:val="fr-FR"/>
        </w:rPr>
        <w:t xml:space="preserve"> en avant la pluralité des tâches en lien avec le numérique.</w:t>
      </w:r>
      <w:r w:rsidR="00486ADE">
        <w:rPr>
          <w:lang w:val="fr-FR"/>
        </w:rPr>
        <w:t xml:space="preserve"> </w:t>
      </w:r>
    </w:p>
    <w:p w14:paraId="00F47B07" w14:textId="5036D7A8" w:rsidR="00411DBD" w:rsidRPr="00124F5A" w:rsidRDefault="00411DBD" w:rsidP="00411DBD">
      <w:pPr>
        <w:pStyle w:val="Lgende"/>
        <w:keepNext/>
        <w:rPr>
          <w:b/>
          <w:bCs w:val="0"/>
        </w:rPr>
      </w:pPr>
      <w:bookmarkStart w:id="32" w:name="_Toc205456965"/>
      <w:r w:rsidRPr="00124F5A">
        <w:rPr>
          <w:b/>
          <w:bCs w:val="0"/>
        </w:rPr>
        <w:t xml:space="preserve">Figure </w:t>
      </w:r>
      <w:r w:rsidR="0068073F">
        <w:rPr>
          <w:b/>
          <w:bCs w:val="0"/>
        </w:rPr>
        <w:fldChar w:fldCharType="begin"/>
      </w:r>
      <w:r w:rsidR="0068073F">
        <w:rPr>
          <w:b/>
          <w:bCs w:val="0"/>
        </w:rPr>
        <w:instrText xml:space="preserve"> SEQ Figure \* ARABIC </w:instrText>
      </w:r>
      <w:r w:rsidR="0068073F">
        <w:rPr>
          <w:b/>
          <w:bCs w:val="0"/>
        </w:rPr>
        <w:fldChar w:fldCharType="separate"/>
      </w:r>
      <w:r w:rsidR="004948FA">
        <w:rPr>
          <w:b/>
          <w:bCs w:val="0"/>
          <w:noProof/>
        </w:rPr>
        <w:t>3</w:t>
      </w:r>
      <w:r w:rsidR="0068073F">
        <w:rPr>
          <w:b/>
          <w:bCs w:val="0"/>
        </w:rPr>
        <w:fldChar w:fldCharType="end"/>
      </w:r>
      <w:r w:rsidRPr="00124F5A">
        <w:rPr>
          <w:b/>
          <w:bCs w:val="0"/>
        </w:rPr>
        <w:t>: Compétences numériques les plus utiles en archives</w:t>
      </w:r>
      <w:bookmarkEnd w:id="32"/>
    </w:p>
    <w:p w14:paraId="3E2065E1" w14:textId="77777777" w:rsidR="00411DBD" w:rsidRDefault="00411DBD" w:rsidP="0092602F">
      <w:pPr>
        <w:jc w:val="center"/>
        <w:rPr>
          <w:lang w:val="fr-FR"/>
        </w:rPr>
      </w:pPr>
      <w:r>
        <w:rPr>
          <w:noProof/>
        </w:rPr>
        <w:drawing>
          <wp:inline distT="0" distB="0" distL="0" distR="0" wp14:anchorId="0DA722DA" wp14:editId="2AE16909">
            <wp:extent cx="4330700" cy="248403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5107"/>
                    <a:stretch>
                      <a:fillRect/>
                    </a:stretch>
                  </pic:blipFill>
                  <pic:spPr bwMode="auto">
                    <a:xfrm>
                      <a:off x="0" y="0"/>
                      <a:ext cx="4345941" cy="2492772"/>
                    </a:xfrm>
                    <a:prstGeom prst="rect">
                      <a:avLst/>
                    </a:prstGeom>
                    <a:noFill/>
                    <a:ln>
                      <a:noFill/>
                    </a:ln>
                    <a:extLst>
                      <a:ext uri="{53640926-AAD7-44D8-BBD7-CCE9431645EC}">
                        <a14:shadowObscured xmlns:a14="http://schemas.microsoft.com/office/drawing/2010/main"/>
                      </a:ext>
                    </a:extLst>
                  </pic:spPr>
                </pic:pic>
              </a:graphicData>
            </a:graphic>
          </wp:inline>
        </w:drawing>
      </w:r>
    </w:p>
    <w:p w14:paraId="7BF13444" w14:textId="77777777" w:rsidR="00411DBD" w:rsidRDefault="00411DBD" w:rsidP="00411DBD">
      <w:pPr>
        <w:tabs>
          <w:tab w:val="left" w:pos="5670"/>
        </w:tabs>
        <w:rPr>
          <w:lang w:val="fr-FR"/>
        </w:rPr>
      </w:pPr>
    </w:p>
    <w:p w14:paraId="6F6EFD9A" w14:textId="1137A16E" w:rsidR="00411DBD" w:rsidRPr="0092602F" w:rsidRDefault="0092602F" w:rsidP="0092602F">
      <w:pPr>
        <w:pStyle w:val="Corpsdetexte"/>
        <w:rPr>
          <w:lang w:val="fr-FR"/>
        </w:rPr>
      </w:pPr>
      <w:r w:rsidRPr="0092602F">
        <w:rPr>
          <w:lang w:val="fr-FR"/>
        </w:rPr>
        <w:t>Avec les compétences perçues comme importante pour l’archiviste, dev</w:t>
      </w:r>
      <w:r>
        <w:rPr>
          <w:lang w:val="fr-FR"/>
        </w:rPr>
        <w:t>ant</w:t>
      </w:r>
      <w:r w:rsidRPr="0092602F">
        <w:rPr>
          <w:lang w:val="fr-FR"/>
        </w:rPr>
        <w:t xml:space="preserve"> s’occuper </w:t>
      </w:r>
      <w:r>
        <w:rPr>
          <w:lang w:val="fr-FR"/>
        </w:rPr>
        <w:t xml:space="preserve">d’évolution des systèmes d’information, de numérisation, de reconnaissance automatique ou encore d’archivages électroniques. Le numérique dans sa globalité est devenu </w:t>
      </w:r>
      <w:r w:rsidR="00361EAB">
        <w:rPr>
          <w:lang w:val="fr-FR"/>
        </w:rPr>
        <w:t>un enjeu critique</w:t>
      </w:r>
      <w:r>
        <w:rPr>
          <w:lang w:val="fr-FR"/>
        </w:rPr>
        <w:t xml:space="preserve"> pour garantir des sources à l’histoire de demain.</w:t>
      </w:r>
    </w:p>
    <w:p w14:paraId="0D77634B" w14:textId="2C3E0910" w:rsidR="00D77853" w:rsidRDefault="0092602F" w:rsidP="00411DBD">
      <w:pPr>
        <w:pStyle w:val="Corpsdetexte"/>
        <w:rPr>
          <w:lang w:val="fr-FR"/>
        </w:rPr>
      </w:pPr>
      <w:r>
        <w:rPr>
          <w:lang w:val="fr-FR"/>
        </w:rPr>
        <w:t>A ce titre nous</w:t>
      </w:r>
      <w:r w:rsidR="00411DBD">
        <w:rPr>
          <w:lang w:val="fr-FR"/>
        </w:rPr>
        <w:t xml:space="preserve"> pouvons également questionner l’évolution des moyens alloués aux archivistes. En effet dans le cadre de vaste projet de transformation numérique et de changement important pour l</w:t>
      </w:r>
      <w:r w:rsidR="00361EAB">
        <w:rPr>
          <w:lang w:val="fr-FR"/>
        </w:rPr>
        <w:t>a profession d’</w:t>
      </w:r>
      <w:r w:rsidR="00411DBD">
        <w:rPr>
          <w:lang w:val="fr-FR"/>
        </w:rPr>
        <w:t xml:space="preserve">archiviste, un projet se base sur des objectifs, une temporalité définie, mais également des moyens. </w:t>
      </w:r>
    </w:p>
    <w:p w14:paraId="24BB0A7C" w14:textId="3C123AA1" w:rsidR="00411DBD" w:rsidRDefault="00361EAB" w:rsidP="00411DBD">
      <w:pPr>
        <w:pStyle w:val="Corpsdetexte"/>
        <w:rPr>
          <w:lang w:val="fr-FR"/>
        </w:rPr>
      </w:pPr>
      <w:r>
        <w:rPr>
          <w:lang w:val="fr-FR"/>
        </w:rPr>
        <w:t>Il est important de souligner</w:t>
      </w:r>
      <w:r w:rsidR="00D77853">
        <w:rPr>
          <w:lang w:val="fr-FR"/>
        </w:rPr>
        <w:t xml:space="preserve"> que cette enquête compare des institutions aux mission comparable mais a la taille et aux moyens très diverse. Il s’agit donc ici de noter des tendances générales. A ce titre, l</w:t>
      </w:r>
      <w:r w:rsidR="00411DBD">
        <w:rPr>
          <w:lang w:val="fr-FR"/>
        </w:rPr>
        <w:t xml:space="preserve">e personnel </w:t>
      </w:r>
      <w:r w:rsidR="00D77853">
        <w:rPr>
          <w:lang w:val="fr-FR"/>
        </w:rPr>
        <w:t xml:space="preserve">des archives </w:t>
      </w:r>
      <w:r w:rsidR="00411DBD">
        <w:rPr>
          <w:lang w:val="fr-FR"/>
        </w:rPr>
        <w:t xml:space="preserve">est un excellent indicateur pour </w:t>
      </w:r>
      <w:r w:rsidR="00D77853">
        <w:rPr>
          <w:lang w:val="fr-FR"/>
        </w:rPr>
        <w:t>définir les moyens</w:t>
      </w:r>
      <w:r w:rsidR="00411DBD">
        <w:rPr>
          <w:lang w:val="fr-FR"/>
        </w:rPr>
        <w:t xml:space="preserve"> puisqu’ils sont au cœur de la mise en œuvre de cette stratégie. </w:t>
      </w:r>
    </w:p>
    <w:p w14:paraId="368DF9E2" w14:textId="42753A8A" w:rsidR="00411DBD" w:rsidRDefault="00D77853" w:rsidP="00411DBD">
      <w:pPr>
        <w:pStyle w:val="Corpsdetexte"/>
      </w:pPr>
      <w:r>
        <w:t>Un indicateur intéressant est celui du</w:t>
      </w:r>
      <w:r w:rsidR="00411DBD">
        <w:t xml:space="preserve"> « </w:t>
      </w:r>
      <w:r w:rsidR="00411DBD" w:rsidRPr="00DA3A39">
        <w:t>Nombre d’employés à durée indéterminée et à temps plein</w:t>
      </w:r>
      <w:r w:rsidR="00411DBD">
        <w:t> »</w:t>
      </w:r>
      <w:r>
        <w:t>. Il</w:t>
      </w:r>
      <w:r w:rsidR="00411DBD" w:rsidRPr="00DA3A39">
        <w:t xml:space="preserve"> donne le nombre de personnes employées pour une durée indéterminée et à temps plein au sein du service d’archives. Il inclut l’ensemble des collaborateurs du service d’archives, même si ceux-ci n’accomplissent pas des tâches de nature strictement archivistique.</w:t>
      </w:r>
      <w:r>
        <w:t xml:space="preserve"> </w:t>
      </w:r>
      <w:r w:rsidR="00361EAB">
        <w:t>La</w:t>
      </w:r>
      <w:r>
        <w:t xml:space="preserve"> variation </w:t>
      </w:r>
      <w:r w:rsidR="00361EAB">
        <w:t xml:space="preserve">des employés en archives </w:t>
      </w:r>
      <w:r>
        <w:t>sur les dernières années est la suivante.</w:t>
      </w:r>
    </w:p>
    <w:p w14:paraId="7FB82DD6" w14:textId="4C897FDE" w:rsidR="00411DBD" w:rsidRPr="0018272D" w:rsidRDefault="00411DBD" w:rsidP="00411DBD">
      <w:pPr>
        <w:pStyle w:val="Lgende"/>
        <w:keepNext/>
        <w:rPr>
          <w:b/>
          <w:bCs w:val="0"/>
          <w:sz w:val="20"/>
          <w:szCs w:val="16"/>
        </w:rPr>
      </w:pPr>
      <w:bookmarkStart w:id="33" w:name="_Toc205456963"/>
      <w:r w:rsidRPr="0018272D">
        <w:rPr>
          <w:b/>
          <w:bCs w:val="0"/>
          <w:sz w:val="20"/>
          <w:szCs w:val="16"/>
        </w:rPr>
        <w:t xml:space="preserve">Figure </w:t>
      </w:r>
      <w:r w:rsidR="0068073F">
        <w:rPr>
          <w:b/>
          <w:bCs w:val="0"/>
          <w:sz w:val="20"/>
          <w:szCs w:val="16"/>
        </w:rPr>
        <w:fldChar w:fldCharType="begin"/>
      </w:r>
      <w:r w:rsidR="0068073F">
        <w:rPr>
          <w:b/>
          <w:bCs w:val="0"/>
          <w:sz w:val="20"/>
          <w:szCs w:val="16"/>
        </w:rPr>
        <w:instrText xml:space="preserve"> SEQ Figure \* ARABIC </w:instrText>
      </w:r>
      <w:r w:rsidR="0068073F">
        <w:rPr>
          <w:b/>
          <w:bCs w:val="0"/>
          <w:sz w:val="20"/>
          <w:szCs w:val="16"/>
        </w:rPr>
        <w:fldChar w:fldCharType="separate"/>
      </w:r>
      <w:r w:rsidR="004948FA">
        <w:rPr>
          <w:b/>
          <w:bCs w:val="0"/>
          <w:noProof/>
          <w:sz w:val="20"/>
          <w:szCs w:val="16"/>
        </w:rPr>
        <w:t>4</w:t>
      </w:r>
      <w:r w:rsidR="0068073F">
        <w:rPr>
          <w:b/>
          <w:bCs w:val="0"/>
          <w:sz w:val="20"/>
          <w:szCs w:val="16"/>
        </w:rPr>
        <w:fldChar w:fldCharType="end"/>
      </w:r>
      <w:r w:rsidRPr="0018272D">
        <w:rPr>
          <w:b/>
          <w:bCs w:val="0"/>
          <w:sz w:val="20"/>
          <w:szCs w:val="16"/>
        </w:rPr>
        <w:t>: Variation des employés à durée indéterminée et temps plein par année en archives</w:t>
      </w:r>
      <w:bookmarkEnd w:id="33"/>
    </w:p>
    <w:p w14:paraId="57C369AB" w14:textId="77777777" w:rsidR="00411DBD" w:rsidRDefault="00411DBD" w:rsidP="00411DBD">
      <w:pPr>
        <w:pStyle w:val="Corpsdetexte"/>
        <w:rPr>
          <w:lang w:val="fr-FR"/>
        </w:rPr>
      </w:pPr>
      <w:r>
        <w:rPr>
          <w:noProof/>
        </w:rPr>
        <w:drawing>
          <wp:inline distT="0" distB="0" distL="0" distR="0" wp14:anchorId="361EE67C" wp14:editId="1D203279">
            <wp:extent cx="5760085" cy="2762885"/>
            <wp:effectExtent l="0" t="0" r="0" b="0"/>
            <wp:docPr id="668391576" name="Image 4" descr="Une image contenant texte, lign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1576" name="Image 4" descr="Une image contenant texte, ligne, Tracé, capture d’écran&#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4FB22F58" w14:textId="34E4EA47" w:rsidR="00411DBD" w:rsidRDefault="00411DBD" w:rsidP="00411DBD">
      <w:pPr>
        <w:pStyle w:val="Corpsdetexte"/>
        <w:rPr>
          <w:lang w:val="fr-FR"/>
        </w:rPr>
      </w:pPr>
      <w:r>
        <w:rPr>
          <w:lang w:val="fr-FR"/>
        </w:rPr>
        <w:t>Le constat est clair</w:t>
      </w:r>
      <w:r w:rsidR="00361EAB">
        <w:rPr>
          <w:lang w:val="fr-FR"/>
        </w:rPr>
        <w:t xml:space="preserve"> sur cette visualisation</w:t>
      </w:r>
      <w:r>
        <w:rPr>
          <w:lang w:val="fr-FR"/>
        </w:rPr>
        <w:t>, il y a une très faible fluctuation des postes fixes dans les institutions d’archives</w:t>
      </w:r>
      <w:r w:rsidR="00D77853">
        <w:rPr>
          <w:lang w:val="fr-FR"/>
        </w:rPr>
        <w:t xml:space="preserve"> cantonales</w:t>
      </w:r>
      <w:r>
        <w:rPr>
          <w:lang w:val="fr-FR"/>
        </w:rPr>
        <w:t xml:space="preserve"> depuis au moins 10 ans. Cela signifie que les archivistes dans le cadre des évolutions numériques que nous connaissant faits plus, mais avec les mêmes moyens qu’avant ou que ces institutions doivent se reposer sur des ressources externes à leur service</w:t>
      </w:r>
      <w:r w:rsidR="00361EAB">
        <w:rPr>
          <w:lang w:val="fr-FR"/>
        </w:rPr>
        <w:t xml:space="preserve"> soit des collaborations avec d’autres services de l’état comme évoqué dans les enjeux liés au numérique [source] ou alors par l’intermédiaire de délégation de compétence par des prestataires externes</w:t>
      </w:r>
      <w:r>
        <w:rPr>
          <w:lang w:val="fr-FR"/>
        </w:rPr>
        <w:t>.</w:t>
      </w:r>
    </w:p>
    <w:p w14:paraId="20A08BAF" w14:textId="77777777" w:rsidR="00361EAB" w:rsidRDefault="00361EAB" w:rsidP="00411DBD">
      <w:pPr>
        <w:pStyle w:val="Corpsdetexte"/>
        <w:rPr>
          <w:lang w:val="fr-FR"/>
        </w:rPr>
      </w:pPr>
    </w:p>
    <w:p w14:paraId="252C156E" w14:textId="1BB51155" w:rsidR="00600036" w:rsidRDefault="00372F02" w:rsidP="00411DBD">
      <w:pPr>
        <w:pStyle w:val="Corpsdetexte"/>
      </w:pPr>
      <w:r>
        <w:t xml:space="preserve">Un </w:t>
      </w:r>
      <w:r w:rsidR="00D77853">
        <w:t>autre</w:t>
      </w:r>
      <w:r>
        <w:t xml:space="preserve"> indicateur intéressant à mettre en avant dans le cas de cette stratégie numérique suisse est évidem</w:t>
      </w:r>
      <w:r w:rsidR="00A95E81">
        <w:t>m</w:t>
      </w:r>
      <w:r>
        <w:t>ent son impact non pas sur la consultation en ligne</w:t>
      </w:r>
      <w:r w:rsidR="00A95E81">
        <w:t>,</w:t>
      </w:r>
      <w:r>
        <w:t xml:space="preserve"> mais bien </w:t>
      </w:r>
      <w:r w:rsidR="00214B02">
        <w:t>en salle de consultation</w:t>
      </w:r>
      <w:r>
        <w:t>.</w:t>
      </w:r>
      <w:r w:rsidR="00600036">
        <w:t xml:space="preserve"> Après tout</w:t>
      </w:r>
      <w:r w:rsidR="00A95E81">
        <w:t>,</w:t>
      </w:r>
      <w:r w:rsidR="00600036">
        <w:t xml:space="preserve"> une </w:t>
      </w:r>
      <w:r w:rsidR="00361EAB">
        <w:t>interrogation</w:t>
      </w:r>
      <w:r w:rsidR="00600036">
        <w:t xml:space="preserve"> que nous pourrions avoir avec une stratégie du</w:t>
      </w:r>
      <w:r w:rsidR="003236A9">
        <w:t xml:space="preserve"> « Tout</w:t>
      </w:r>
      <w:r w:rsidR="00600036">
        <w:t xml:space="preserve"> numérique » </w:t>
      </w:r>
      <w:r w:rsidR="00AC25B8">
        <w:t>et</w:t>
      </w:r>
      <w:r w:rsidR="00600036">
        <w:t xml:space="preserve"> </w:t>
      </w:r>
      <w:r w:rsidR="0098200F">
        <w:t>une consultation analogique</w:t>
      </w:r>
      <w:r w:rsidR="00600036">
        <w:t xml:space="preserve"> qui deviendrait l’exception, c’est de voir disparaitre les salles de </w:t>
      </w:r>
      <w:r w:rsidR="003236A9">
        <w:t>consultation</w:t>
      </w:r>
      <w:r w:rsidR="00AC25B8">
        <w:t>, soit</w:t>
      </w:r>
      <w:r w:rsidR="00600036">
        <w:t xml:space="preserve"> </w:t>
      </w:r>
      <w:r w:rsidR="00AC25B8">
        <w:t>un</w:t>
      </w:r>
      <w:r w:rsidR="003236A9">
        <w:t xml:space="preserve"> contact direct</w:t>
      </w:r>
      <w:r w:rsidR="00600036">
        <w:t xml:space="preserve"> entre l’usager et l’archiviste. </w:t>
      </w:r>
    </w:p>
    <w:p w14:paraId="7BCE1308" w14:textId="0F0F11FF" w:rsidR="00F9689D" w:rsidRPr="00F9689D" w:rsidRDefault="00F9689D" w:rsidP="00F9689D">
      <w:pPr>
        <w:pStyle w:val="Lgende"/>
        <w:keepNext/>
        <w:rPr>
          <w:b/>
          <w:bCs w:val="0"/>
        </w:rPr>
      </w:pPr>
      <w:bookmarkStart w:id="34" w:name="_Toc205456957"/>
      <w:r w:rsidRPr="00F9689D">
        <w:rPr>
          <w:b/>
          <w:bCs w:val="0"/>
        </w:rPr>
        <w:t xml:space="preserve">Figure </w:t>
      </w:r>
      <w:r w:rsidR="0068073F">
        <w:rPr>
          <w:b/>
          <w:bCs w:val="0"/>
        </w:rPr>
        <w:fldChar w:fldCharType="begin"/>
      </w:r>
      <w:r w:rsidR="0068073F">
        <w:rPr>
          <w:b/>
          <w:bCs w:val="0"/>
        </w:rPr>
        <w:instrText xml:space="preserve"> SEQ Figure \* ARABIC </w:instrText>
      </w:r>
      <w:r w:rsidR="0068073F">
        <w:rPr>
          <w:b/>
          <w:bCs w:val="0"/>
        </w:rPr>
        <w:fldChar w:fldCharType="separate"/>
      </w:r>
      <w:r w:rsidR="004948FA">
        <w:rPr>
          <w:b/>
          <w:bCs w:val="0"/>
          <w:noProof/>
        </w:rPr>
        <w:t>5</w:t>
      </w:r>
      <w:r w:rsidR="0068073F">
        <w:rPr>
          <w:b/>
          <w:bCs w:val="0"/>
        </w:rPr>
        <w:fldChar w:fldCharType="end"/>
      </w:r>
      <w:r w:rsidRPr="00F9689D">
        <w:rPr>
          <w:b/>
          <w:bCs w:val="0"/>
        </w:rPr>
        <w:t xml:space="preserve">: </w:t>
      </w:r>
      <w:r w:rsidR="005C095C">
        <w:rPr>
          <w:b/>
          <w:bCs w:val="0"/>
        </w:rPr>
        <w:t>É</w:t>
      </w:r>
      <w:r w:rsidRPr="00F9689D">
        <w:rPr>
          <w:b/>
          <w:bCs w:val="0"/>
        </w:rPr>
        <w:t>volution du nombre de places dans les salles de lecture en archives</w:t>
      </w:r>
      <w:bookmarkEnd w:id="34"/>
    </w:p>
    <w:p w14:paraId="7C19B7E5" w14:textId="34A9B85D" w:rsidR="00AC25B8" w:rsidRDefault="005A7DD1" w:rsidP="00B30338">
      <w:pPr>
        <w:pStyle w:val="Corpsdetexte"/>
      </w:pPr>
      <w:r>
        <w:rPr>
          <w:noProof/>
        </w:rPr>
        <w:drawing>
          <wp:inline distT="0" distB="0" distL="0" distR="0" wp14:anchorId="67FB8AFF" wp14:editId="2EDADB6A">
            <wp:extent cx="5760085" cy="2890520"/>
            <wp:effectExtent l="0" t="0" r="0" b="5080"/>
            <wp:docPr id="1850923679"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3679" name="Image 4" descr="Une image contenant texte, ligne, diagramme, Tracé&#10;&#10;Le contenu généré par l’IA peut êtr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890520"/>
                    </a:xfrm>
                    <a:prstGeom prst="rect">
                      <a:avLst/>
                    </a:prstGeom>
                    <a:noFill/>
                    <a:ln>
                      <a:noFill/>
                    </a:ln>
                  </pic:spPr>
                </pic:pic>
              </a:graphicData>
            </a:graphic>
          </wp:inline>
        </w:drawing>
      </w:r>
      <w:r>
        <w:t xml:space="preserve"> </w:t>
      </w:r>
    </w:p>
    <w:p w14:paraId="3C306CE1" w14:textId="78D4EA0E" w:rsidR="00361EAB" w:rsidRDefault="00361EAB" w:rsidP="00B30338">
      <w:pPr>
        <w:pStyle w:val="Corpsdetexte"/>
      </w:pPr>
      <w:r>
        <w:t xml:space="preserve">La tendance générale est actuellement stable ou à la baisse </w:t>
      </w:r>
      <w:r w:rsidR="006778D4">
        <w:t>en termes de</w:t>
      </w:r>
      <w:r>
        <w:t xml:space="preserve"> place dans les salles de lectures. Il faut noter une baisse notable aux archives de l’état de Fribourg et aux archives fédérales suisse. Pour les AFS, une mise à disposition par défaut en numérique tend à logiquement induire une baisse raisonnable des prestations en salle de consultations</w:t>
      </w:r>
      <w:r w:rsidR="006778D4">
        <w:t xml:space="preserve"> comme envisagé dans la mise en œuvre de la stratégie numérique suisse [source].</w:t>
      </w:r>
    </w:p>
    <w:p w14:paraId="21345528" w14:textId="5A98231D" w:rsidR="00D77853" w:rsidRDefault="00F9689D" w:rsidP="00B30338">
      <w:pPr>
        <w:pStyle w:val="Corpsdetexte"/>
      </w:pPr>
      <w:r>
        <w:t>Un autre indicateur intéressant est celui des heures d’ouverture, qui nous permet de juger de l’accessibilité réel</w:t>
      </w:r>
      <w:r w:rsidR="005C095C">
        <w:t>le</w:t>
      </w:r>
      <w:r>
        <w:t xml:space="preserve"> </w:t>
      </w:r>
      <w:r w:rsidR="004948FA">
        <w:t xml:space="preserve">aux archives </w:t>
      </w:r>
      <w:r>
        <w:t>en salle de lecture aux chercheurs.</w:t>
      </w:r>
    </w:p>
    <w:p w14:paraId="17BA10E8" w14:textId="55DA2DD2" w:rsidR="004948FA" w:rsidRPr="004948FA" w:rsidRDefault="004948FA" w:rsidP="004948FA">
      <w:pPr>
        <w:pStyle w:val="Lgende"/>
        <w:keepNext/>
        <w:rPr>
          <w:b/>
          <w:bCs w:val="0"/>
        </w:rPr>
      </w:pPr>
      <w:r w:rsidRPr="004948FA">
        <w:rPr>
          <w:b/>
          <w:bCs w:val="0"/>
        </w:rPr>
        <w:t xml:space="preserve">Figure </w:t>
      </w:r>
      <w:r w:rsidRPr="004948FA">
        <w:rPr>
          <w:b/>
          <w:bCs w:val="0"/>
        </w:rPr>
        <w:fldChar w:fldCharType="begin"/>
      </w:r>
      <w:r w:rsidRPr="004948FA">
        <w:rPr>
          <w:b/>
          <w:bCs w:val="0"/>
        </w:rPr>
        <w:instrText xml:space="preserve"> SEQ Figure \* ARABIC </w:instrText>
      </w:r>
      <w:r w:rsidRPr="004948FA">
        <w:rPr>
          <w:b/>
          <w:bCs w:val="0"/>
        </w:rPr>
        <w:fldChar w:fldCharType="separate"/>
      </w:r>
      <w:r w:rsidRPr="004948FA">
        <w:rPr>
          <w:b/>
          <w:bCs w:val="0"/>
          <w:noProof/>
        </w:rPr>
        <w:t>6</w:t>
      </w:r>
      <w:r w:rsidRPr="004948FA">
        <w:rPr>
          <w:b/>
          <w:bCs w:val="0"/>
        </w:rPr>
        <w:fldChar w:fldCharType="end"/>
      </w:r>
      <w:r w:rsidRPr="004948FA">
        <w:rPr>
          <w:b/>
          <w:bCs w:val="0"/>
        </w:rPr>
        <w:t>: Nombre d'heures d'ouverture par semaine</w:t>
      </w:r>
    </w:p>
    <w:p w14:paraId="469F4D29" w14:textId="291DD4CE" w:rsidR="004948FA" w:rsidRDefault="004948FA" w:rsidP="00B30338">
      <w:pPr>
        <w:pStyle w:val="Corpsdetexte"/>
      </w:pPr>
      <w:r>
        <w:rPr>
          <w:noProof/>
        </w:rPr>
        <w:drawing>
          <wp:inline distT="0" distB="0" distL="0" distR="0" wp14:anchorId="6FCB9D21" wp14:editId="6ED9A6A4">
            <wp:extent cx="5760085" cy="2889885"/>
            <wp:effectExtent l="0" t="0" r="0" b="5715"/>
            <wp:docPr id="570426068" name="Image 8" descr="Une image contenant texte, capture d’écran,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6068" name="Image 8" descr="Une image contenant texte, capture d’écran, ligne, Tracé&#10;&#10;Le contenu généré par l’IA peut êtr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3BF16A14" w14:textId="77777777" w:rsidR="005B1DE8" w:rsidRDefault="004948FA" w:rsidP="00B30338">
      <w:pPr>
        <w:pStyle w:val="Corpsdetexte"/>
      </w:pPr>
      <w:r>
        <w:t xml:space="preserve">Nous pouvons constater mis à part pour des périodes exceptionnelles tel que le covid19, une faible variation des heures d’ouverture aux usagers. Cela garantit donc la qualité du service offert aux chercheurs dans la mesure ou ses heures d’ouverture garantisse une aide et un accompagnement dans les recherches et l’accès physique aux sources, nécessaire pour de nombreuses recherches. </w:t>
      </w:r>
    </w:p>
    <w:p w14:paraId="11F8C6A8" w14:textId="517C53FC" w:rsidR="005B1DE8" w:rsidRDefault="004948FA" w:rsidP="00B30338">
      <w:pPr>
        <w:pStyle w:val="Corpsdetexte"/>
      </w:pPr>
      <w:r>
        <w:t>Cette prestation est à l’évidence toujours parfaitement garanti par les AFS y compris depuis la mise en œuvre de leurs stratégie numérique suisse</w:t>
      </w:r>
      <w:r w:rsidR="005B1DE8">
        <w:t>, ce qui est rassurant pour pérenniser un contact direct avec l’archiviste tout en proposant plus de moyen d’accès avec le numérique</w:t>
      </w:r>
      <w:r>
        <w:t>.</w:t>
      </w:r>
      <w:r w:rsidR="005B1DE8">
        <w:t xml:space="preserve"> Il est à ce titre intéressant de regarder l’évolution du nombres d’usager en salle de lecture.</w:t>
      </w:r>
    </w:p>
    <w:p w14:paraId="1B6D3E3E" w14:textId="70069665" w:rsidR="00D77853" w:rsidRPr="003D3390" w:rsidRDefault="00D77853" w:rsidP="00D77853">
      <w:pPr>
        <w:pStyle w:val="Lgende"/>
        <w:keepNext/>
        <w:rPr>
          <w:b/>
          <w:bCs w:val="0"/>
          <w:sz w:val="22"/>
          <w:szCs w:val="18"/>
        </w:rPr>
      </w:pPr>
      <w:bookmarkStart w:id="35" w:name="_Toc205456961"/>
      <w:r w:rsidRPr="003D3390">
        <w:rPr>
          <w:b/>
          <w:bCs w:val="0"/>
          <w:sz w:val="22"/>
          <w:szCs w:val="18"/>
        </w:rPr>
        <w:t xml:space="preserve">Figure </w:t>
      </w:r>
      <w:r w:rsidR="0068073F">
        <w:rPr>
          <w:b/>
          <w:bCs w:val="0"/>
          <w:sz w:val="22"/>
          <w:szCs w:val="18"/>
        </w:rPr>
        <w:fldChar w:fldCharType="begin"/>
      </w:r>
      <w:r w:rsidR="0068073F">
        <w:rPr>
          <w:b/>
          <w:bCs w:val="0"/>
          <w:sz w:val="22"/>
          <w:szCs w:val="18"/>
        </w:rPr>
        <w:instrText xml:space="preserve"> SEQ Figure \* ARABIC </w:instrText>
      </w:r>
      <w:r w:rsidR="0068073F">
        <w:rPr>
          <w:b/>
          <w:bCs w:val="0"/>
          <w:sz w:val="22"/>
          <w:szCs w:val="18"/>
        </w:rPr>
        <w:fldChar w:fldCharType="separate"/>
      </w:r>
      <w:r w:rsidR="004948FA">
        <w:rPr>
          <w:b/>
          <w:bCs w:val="0"/>
          <w:noProof/>
          <w:sz w:val="22"/>
          <w:szCs w:val="18"/>
        </w:rPr>
        <w:t>7</w:t>
      </w:r>
      <w:r w:rsidR="0068073F">
        <w:rPr>
          <w:b/>
          <w:bCs w:val="0"/>
          <w:sz w:val="22"/>
          <w:szCs w:val="18"/>
        </w:rPr>
        <w:fldChar w:fldCharType="end"/>
      </w:r>
      <w:r w:rsidRPr="003D3390">
        <w:rPr>
          <w:b/>
          <w:bCs w:val="0"/>
          <w:sz w:val="22"/>
          <w:szCs w:val="18"/>
        </w:rPr>
        <w:t>: Nombre d'usagers uniques en salle de lecture par année</w:t>
      </w:r>
      <w:bookmarkEnd w:id="35"/>
    </w:p>
    <w:p w14:paraId="48F99828" w14:textId="77777777" w:rsidR="00D77853" w:rsidRDefault="00D77853" w:rsidP="00D77853">
      <w:pPr>
        <w:pStyle w:val="Corpsdetexte"/>
      </w:pPr>
      <w:r>
        <w:rPr>
          <w:noProof/>
        </w:rPr>
        <w:drawing>
          <wp:inline distT="0" distB="0" distL="0" distR="0" wp14:anchorId="2A4F02E3" wp14:editId="16CA6D8E">
            <wp:extent cx="5760085" cy="2769235"/>
            <wp:effectExtent l="0" t="0" r="0" b="0"/>
            <wp:docPr id="320011955" name="Image 5"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1955" name="Image 5" descr="Une image contenant texte, diagramme, Tracé, ligne&#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E7A391C" w14:textId="77777777" w:rsidR="005B1DE8" w:rsidRDefault="005B1DE8" w:rsidP="005B1DE8">
      <w:pPr>
        <w:pStyle w:val="Corpsdetexte"/>
      </w:pPr>
      <w:r>
        <w:t>Nous pouvons observer que mis à part des fluctuations pendant la période du covid19, les salles de lecture des institutions d’archives sont relativement stables. Les AFS connaissent une augmentation d’un peu plus de 10% de leurs usagers après la mise en œuvre de leurs stratégies et de leurs politiques de numérisation à la demande. Il est cependant difficile d’attribuer cette fluctuation à cette stratégie. Il est raisonnable de dire que la stratégie numérique employée aux AFS dynamise les consultations sur place non pas en nombre d’usagers, mais en termes d’archives commandées attribuables à la numérisation sur demande.</w:t>
      </w:r>
    </w:p>
    <w:p w14:paraId="5E6A88F1" w14:textId="3AACEAE3" w:rsidR="00D77853" w:rsidRDefault="005B1DE8" w:rsidP="00B30338">
      <w:pPr>
        <w:pStyle w:val="Corpsdetexte"/>
      </w:pPr>
      <w:r>
        <w:t>Un autre indicateur similaire mais relatif cette fois aux visiteurs des inventaires en lignes.</w:t>
      </w:r>
      <w:r w:rsidR="00452A28">
        <w:t xml:space="preserve"> </w:t>
      </w:r>
      <w:r w:rsidR="00452A28"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214C9F29" w14:textId="518460AA" w:rsidR="00D77853" w:rsidRPr="003D3390" w:rsidRDefault="00D77853" w:rsidP="00D77853">
      <w:pPr>
        <w:pStyle w:val="Lgende"/>
        <w:keepNext/>
        <w:rPr>
          <w:b/>
          <w:bCs w:val="0"/>
          <w:sz w:val="22"/>
          <w:szCs w:val="18"/>
        </w:rPr>
      </w:pPr>
      <w:bookmarkStart w:id="36" w:name="_Toc205456962"/>
      <w:r w:rsidRPr="003D3390">
        <w:rPr>
          <w:b/>
          <w:bCs w:val="0"/>
          <w:sz w:val="22"/>
          <w:szCs w:val="18"/>
        </w:rPr>
        <w:t xml:space="preserve">Figure </w:t>
      </w:r>
      <w:r w:rsidR="0068073F">
        <w:rPr>
          <w:b/>
          <w:bCs w:val="0"/>
          <w:sz w:val="22"/>
          <w:szCs w:val="18"/>
        </w:rPr>
        <w:fldChar w:fldCharType="begin"/>
      </w:r>
      <w:r w:rsidR="0068073F">
        <w:rPr>
          <w:b/>
          <w:bCs w:val="0"/>
          <w:sz w:val="22"/>
          <w:szCs w:val="18"/>
        </w:rPr>
        <w:instrText xml:space="preserve"> SEQ Figure \* ARABIC </w:instrText>
      </w:r>
      <w:r w:rsidR="0068073F">
        <w:rPr>
          <w:b/>
          <w:bCs w:val="0"/>
          <w:sz w:val="22"/>
          <w:szCs w:val="18"/>
        </w:rPr>
        <w:fldChar w:fldCharType="separate"/>
      </w:r>
      <w:r w:rsidR="004948FA">
        <w:rPr>
          <w:b/>
          <w:bCs w:val="0"/>
          <w:noProof/>
          <w:sz w:val="22"/>
          <w:szCs w:val="18"/>
        </w:rPr>
        <w:t>8</w:t>
      </w:r>
      <w:r w:rsidR="0068073F">
        <w:rPr>
          <w:b/>
          <w:bCs w:val="0"/>
          <w:sz w:val="22"/>
          <w:szCs w:val="18"/>
        </w:rPr>
        <w:fldChar w:fldCharType="end"/>
      </w:r>
      <w:r w:rsidRPr="003D3390">
        <w:rPr>
          <w:b/>
          <w:bCs w:val="0"/>
          <w:sz w:val="22"/>
          <w:szCs w:val="18"/>
        </w:rPr>
        <w:t>: Nombre de visiteurs uniques utilisant les inventaires en ligne par année</w:t>
      </w:r>
      <w:bookmarkEnd w:id="36"/>
    </w:p>
    <w:p w14:paraId="1382A424" w14:textId="77777777" w:rsidR="00D77853" w:rsidRDefault="00D77853" w:rsidP="00D77853">
      <w:pPr>
        <w:pStyle w:val="Corpsdetexte"/>
      </w:pPr>
      <w:r>
        <w:rPr>
          <w:noProof/>
        </w:rPr>
        <w:drawing>
          <wp:inline distT="0" distB="0" distL="0" distR="0" wp14:anchorId="15DFAE0E" wp14:editId="73657871">
            <wp:extent cx="5760085" cy="2769235"/>
            <wp:effectExtent l="0" t="0" r="0" b="0"/>
            <wp:docPr id="2019059229" name="Image 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9229" name="Image 4" descr="Une image contenant texte, diagramme, ligne, Tracé&#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2508DCA7" w14:textId="67E17AFA" w:rsidR="00F9689D" w:rsidRDefault="00247AE8" w:rsidP="00B30338">
      <w:pPr>
        <w:pStyle w:val="Corpsdetexte"/>
      </w:pPr>
      <w:r>
        <w:t>Une institution</w:t>
      </w:r>
      <w:r w:rsidR="00452A28">
        <w:t xml:space="preserve"> se détache fortement celle des ACV. </w:t>
      </w:r>
      <w:r>
        <w:t>Après quelques recherches l’explication la plus probable trouvé dans le rapport d’activités 2022 est la création d’</w:t>
      </w:r>
      <w:r w:rsidRPr="00247AE8">
        <w:t>une plateforme temporaire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t>.</w:t>
      </w:r>
      <w:r>
        <w:rPr>
          <w:rStyle w:val="Appelnotedebasdep"/>
        </w:rPr>
        <w:footnoteReference w:id="12"/>
      </w:r>
    </w:p>
    <w:p w14:paraId="75624B2C" w14:textId="4BBA4B24" w:rsidR="00D22963" w:rsidRDefault="00D22963" w:rsidP="00B30338">
      <w:pPr>
        <w:pStyle w:val="Corpsdetexte"/>
      </w:pPr>
      <w:r>
        <w:t xml:space="preserve">Cette observation nous amène au constat </w:t>
      </w:r>
      <w:r w:rsidR="004458AD">
        <w:t>d</w:t>
      </w:r>
      <w:r>
        <w:t>’une augmentation des visiteurs sur le portail en liens avec l’</w:t>
      </w:r>
      <w:r w:rsidR="004458AD">
        <w:t>augmentation</w:t>
      </w:r>
      <w:r>
        <w:t xml:space="preserve"> de l’offre de ressource disponible en ligne</w:t>
      </w:r>
      <w:r w:rsidR="004458AD">
        <w:t>. A ce titre un autre indicateurs sur le nombre d’articles recherchables en lignes est intéressant afin de déterminer l’augmentation de cette offre.</w:t>
      </w:r>
    </w:p>
    <w:p w14:paraId="3A1AF39F" w14:textId="0C56AAE2" w:rsidR="004948FA" w:rsidRPr="0018272D" w:rsidRDefault="004948FA" w:rsidP="004948FA">
      <w:pPr>
        <w:pStyle w:val="Lgende"/>
        <w:keepNext/>
        <w:rPr>
          <w:b/>
          <w:bCs w:val="0"/>
          <w:sz w:val="22"/>
          <w:szCs w:val="18"/>
        </w:rPr>
      </w:pPr>
      <w:bookmarkStart w:id="37" w:name="_Toc205456960"/>
      <w:r w:rsidRPr="0018272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9</w:t>
      </w:r>
      <w:r>
        <w:rPr>
          <w:b/>
          <w:bCs w:val="0"/>
          <w:sz w:val="22"/>
          <w:szCs w:val="18"/>
        </w:rPr>
        <w:fldChar w:fldCharType="end"/>
      </w:r>
      <w:r w:rsidRPr="0018272D">
        <w:rPr>
          <w:b/>
          <w:bCs w:val="0"/>
          <w:sz w:val="22"/>
          <w:szCs w:val="18"/>
        </w:rPr>
        <w:t>: Nombre d'articles recherchables en ligne par année</w:t>
      </w:r>
      <w:bookmarkEnd w:id="37"/>
    </w:p>
    <w:p w14:paraId="3700FB1F" w14:textId="77777777" w:rsidR="004948FA" w:rsidRDefault="004948FA" w:rsidP="004948FA">
      <w:pPr>
        <w:pStyle w:val="Corpsdetexte"/>
      </w:pPr>
      <w:r>
        <w:rPr>
          <w:noProof/>
        </w:rPr>
        <w:drawing>
          <wp:inline distT="0" distB="0" distL="0" distR="0" wp14:anchorId="3BAE9E5E" wp14:editId="10A05EE7">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05A5066E" w14:textId="4EF8891A" w:rsidR="00D77853" w:rsidRDefault="004458AD" w:rsidP="00B30338">
      <w:pPr>
        <w:pStyle w:val="Corpsdetexte"/>
      </w:pPr>
      <w:r>
        <w:t>Nous pouvons noter à travers cette visualisation que la mise en œuvre de la stratégie numérique suisse au</w:t>
      </w:r>
      <w:r>
        <w:t>x</w:t>
      </w:r>
      <w:r>
        <w:t xml:space="preserve"> AFS c’est dès ses prémices concentrer sur l’augmentation de l’offre tant sur le plan de la quantité d’articles recherchable</w:t>
      </w:r>
      <w:r>
        <w:t xml:space="preserve"> en ligne</w:t>
      </w:r>
      <w:r>
        <w:t xml:space="preserve"> que précédemment avec une nette augmentation de commandes d’archives en salle de lecture. Sur le plan documentaire, l’usager des AFS est donc clairement gagnant.</w:t>
      </w:r>
    </w:p>
    <w:p w14:paraId="427D2266" w14:textId="24A853D0" w:rsidR="003E3BE1" w:rsidRDefault="00DA0169" w:rsidP="00DA0169">
      <w:pPr>
        <w:pStyle w:val="Corpsdetexte"/>
      </w:pPr>
      <w:r>
        <w:t xml:space="preserve">L’indicateur le plus significatif </w:t>
      </w:r>
      <w:r w:rsidR="004458AD">
        <w:t>dans le cadre</w:t>
      </w:r>
      <w:r>
        <w:t xml:space="preserve"> </w:t>
      </w:r>
      <w:r w:rsidR="004458AD">
        <w:t>d</w:t>
      </w:r>
      <w:r>
        <w:t xml:space="preserve">es statistiques des institutions d’archives en suisse [source] est celui des unités d’archives commandées. </w:t>
      </w:r>
      <w:r w:rsidR="003E3BE1">
        <w:t>Il y a avec cet indicateur un lien très direct avec la fonction archivistique de diffusion</w:t>
      </w:r>
      <w:r w:rsidR="004458AD">
        <w:t>.</w:t>
      </w:r>
      <w:r w:rsidR="003E3BE1">
        <w:t xml:space="preserve"> </w:t>
      </w:r>
      <w:r w:rsidR="004458AD">
        <w:t>L’on trouve également</w:t>
      </w:r>
      <w:r w:rsidR="003E3BE1">
        <w:t xml:space="preserve"> un important écart en termes de tendance générale entre les AFS durant la mise en œuvre de la stratégie numérique suisse et les autres institutions. </w:t>
      </w:r>
    </w:p>
    <w:p w14:paraId="1DAF549D" w14:textId="403B6ACD" w:rsidR="00DA0169" w:rsidRDefault="00DA0169" w:rsidP="00DA0169">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dynamise tant de la salle de lecture qui doit recevoir et préparer les archives commandées que globalement de la fonction archivistique de diffusion.</w:t>
      </w:r>
    </w:p>
    <w:p w14:paraId="3B0993F6" w14:textId="77777777" w:rsidR="00DA0169" w:rsidRDefault="00DA0169" w:rsidP="00B30338">
      <w:pPr>
        <w:pStyle w:val="Corpsdetexte"/>
      </w:pPr>
    </w:p>
    <w:p w14:paraId="344570CC" w14:textId="54126CC1" w:rsidR="00F9689D" w:rsidRPr="00F9689D" w:rsidRDefault="00F9689D" w:rsidP="00F9689D">
      <w:pPr>
        <w:pStyle w:val="Lgende"/>
        <w:keepNext/>
        <w:rPr>
          <w:b/>
          <w:bCs w:val="0"/>
          <w:sz w:val="22"/>
          <w:szCs w:val="18"/>
        </w:rPr>
      </w:pPr>
      <w:bookmarkStart w:id="38" w:name="_Toc205456958"/>
      <w:r w:rsidRPr="00F9689D">
        <w:rPr>
          <w:b/>
          <w:bCs w:val="0"/>
          <w:sz w:val="22"/>
          <w:szCs w:val="18"/>
        </w:rPr>
        <w:t xml:space="preserve">Figure </w:t>
      </w:r>
      <w:r w:rsidR="0068073F">
        <w:rPr>
          <w:b/>
          <w:bCs w:val="0"/>
          <w:sz w:val="22"/>
          <w:szCs w:val="18"/>
        </w:rPr>
        <w:fldChar w:fldCharType="begin"/>
      </w:r>
      <w:r w:rsidR="0068073F">
        <w:rPr>
          <w:b/>
          <w:bCs w:val="0"/>
          <w:sz w:val="22"/>
          <w:szCs w:val="18"/>
        </w:rPr>
        <w:instrText xml:space="preserve"> SEQ Figure \* ARABIC </w:instrText>
      </w:r>
      <w:r w:rsidR="0068073F">
        <w:rPr>
          <w:b/>
          <w:bCs w:val="0"/>
          <w:sz w:val="22"/>
          <w:szCs w:val="18"/>
        </w:rPr>
        <w:fldChar w:fldCharType="separate"/>
      </w:r>
      <w:r w:rsidR="004948FA">
        <w:rPr>
          <w:b/>
          <w:bCs w:val="0"/>
          <w:noProof/>
          <w:sz w:val="22"/>
          <w:szCs w:val="18"/>
        </w:rPr>
        <w:t>10</w:t>
      </w:r>
      <w:r w:rsidR="0068073F">
        <w:rPr>
          <w:b/>
          <w:bCs w:val="0"/>
          <w:sz w:val="22"/>
          <w:szCs w:val="18"/>
        </w:rPr>
        <w:fldChar w:fldCharType="end"/>
      </w:r>
      <w:r w:rsidRPr="00F9689D">
        <w:rPr>
          <w:b/>
          <w:bCs w:val="0"/>
          <w:sz w:val="22"/>
          <w:szCs w:val="18"/>
        </w:rPr>
        <w:t xml:space="preserve">: </w:t>
      </w:r>
      <w:r w:rsidR="005C095C">
        <w:rPr>
          <w:b/>
          <w:bCs w:val="0"/>
          <w:sz w:val="22"/>
          <w:szCs w:val="18"/>
        </w:rPr>
        <w:t>É</w:t>
      </w:r>
      <w:r w:rsidRPr="00F9689D">
        <w:rPr>
          <w:b/>
          <w:bCs w:val="0"/>
          <w:sz w:val="22"/>
          <w:szCs w:val="18"/>
        </w:rPr>
        <w:t>volution du nombre d'unités physique</w:t>
      </w:r>
      <w:r w:rsidR="005C095C">
        <w:rPr>
          <w:b/>
          <w:bCs w:val="0"/>
          <w:sz w:val="22"/>
          <w:szCs w:val="18"/>
        </w:rPr>
        <w:t>s</w:t>
      </w:r>
      <w:r w:rsidRPr="00F9689D">
        <w:rPr>
          <w:b/>
          <w:bCs w:val="0"/>
          <w:sz w:val="22"/>
          <w:szCs w:val="18"/>
        </w:rPr>
        <w:t xml:space="preserve"> commandées en salle de lecture</w:t>
      </w:r>
      <w:bookmarkEnd w:id="38"/>
    </w:p>
    <w:p w14:paraId="30878709" w14:textId="565D96C2" w:rsidR="00F9689D" w:rsidRDefault="0068073F" w:rsidP="00B30338">
      <w:pPr>
        <w:pStyle w:val="Corpsdetexte"/>
      </w:pPr>
      <w:r>
        <w:rPr>
          <w:noProof/>
        </w:rPr>
        <w:drawing>
          <wp:inline distT="0" distB="0" distL="0" distR="0" wp14:anchorId="5F6D82F7" wp14:editId="43CC4693">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7057BBE5" w14:textId="4A8B684F" w:rsidR="006776F8" w:rsidRDefault="00DA0169" w:rsidP="00B30338">
      <w:pPr>
        <w:pStyle w:val="Corpsdetexte"/>
      </w:pPr>
      <w:r>
        <w:t>Comme nous pouvons le constater les AFS se distingue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w:t>
      </w:r>
      <w:r w:rsidR="009B0836">
        <w:t>er</w:t>
      </w:r>
      <w:r>
        <w:t xml:space="preserve"> particulièrement cet aspect. </w:t>
      </w:r>
      <w:r w:rsidR="009B0836">
        <w:t>À</w:t>
      </w:r>
      <w:r>
        <w:t xml:space="preserve"> cette fin des tests statistiques sont intéressant</w:t>
      </w:r>
      <w:r w:rsidR="009B0836">
        <w:t>s</w:t>
      </w:r>
      <w:r>
        <w:t xml:space="preserve"> afin de vérifier que cette évolution n’est pas d</w:t>
      </w:r>
      <w:r w:rsidR="009B0836">
        <w:t>ue</w:t>
      </w:r>
      <w:r>
        <w:t xml:space="preserve"> au hasard.</w:t>
      </w:r>
    </w:p>
    <w:p w14:paraId="73168CE3" w14:textId="7BD38FFE" w:rsidR="009B0836" w:rsidRDefault="00453B67" w:rsidP="00B30338">
      <w:pPr>
        <w:pStyle w:val="Corpsdetexte"/>
      </w:pPr>
      <w:r>
        <w:t>D’abord même si c’est un constat logique, le test d’indépendance chi2 </w:t>
      </w:r>
      <w:r w:rsidR="009B0836">
        <w:t>(</w:t>
      </w:r>
      <w:r w:rsidRPr="00453B67">
        <w:t>124554.2</w:t>
      </w:r>
      <w:r>
        <w:t>) montre une relation statistiquement significative entre les variables d’unités d’archives commandées par années et les institu</w:t>
      </w:r>
      <w:r w:rsidR="009B0836">
        <w:t>t</w:t>
      </w:r>
      <w:r>
        <w:t>ions d’archives. Une valeur aussi élevée montre également que certains services ont connu des variations très importante</w:t>
      </w:r>
      <w:r w:rsidR="009B0836">
        <w:t>s</w:t>
      </w:r>
      <w:r>
        <w:t xml:space="preserve"> certaines années. Le test d’inertie phi2 (</w:t>
      </w:r>
      <w:r w:rsidRPr="00453B67">
        <w:t>0.1035</w:t>
      </w:r>
      <w:r>
        <w:t>)</w:t>
      </w:r>
      <w:r w:rsidR="004346E5">
        <w:t>,</w:t>
      </w:r>
      <w:r>
        <w:t xml:space="preserve"> </w:t>
      </w:r>
      <w:r w:rsidR="009B0836">
        <w:t xml:space="preserve">tout comme le test </w:t>
      </w:r>
      <w:r w:rsidR="009B0836" w:rsidRPr="009B0836">
        <w:t>V de Cram</w:t>
      </w:r>
      <w:r w:rsidR="009B0836">
        <w:t>er</w:t>
      </w:r>
      <w:r w:rsidR="009B0836" w:rsidRPr="009B0836">
        <w:t xml:space="preserve"> </w:t>
      </w:r>
      <w:r w:rsidR="009B0836">
        <w:t>(</w:t>
      </w:r>
      <w:r w:rsidR="009B0836" w:rsidRPr="009B0836">
        <w:t>0.131</w:t>
      </w:r>
      <w:r w:rsidR="009B0836">
        <w:t>) permettant une interprétation normalisée indépendamment de la taille du tableau</w:t>
      </w:r>
      <w:r w:rsidR="004346E5">
        <w:t>,</w:t>
      </w:r>
      <w:r w:rsidR="009B0836">
        <w:t xml:space="preserve"> montr</w:t>
      </w:r>
      <w:r w:rsidR="004346E5">
        <w:t>ant tous deux</w:t>
      </w:r>
      <w:r w:rsidR="009B0836">
        <w:t xml:space="preserve"> un lien modéré entre ces variables.</w:t>
      </w:r>
    </w:p>
    <w:p w14:paraId="3DCD7992" w14:textId="4B3C9F96" w:rsidR="008712AE" w:rsidRDefault="00453B67" w:rsidP="00B30338">
      <w:pPr>
        <w:pStyle w:val="Corpsdetexte"/>
      </w:pPr>
      <w:r>
        <w:t>Cela signifie que le comportement de consultation en archives varie modérément selon le temps mas pas de façon aléatoire. Autrement dit, il y a des évolutions temporelles structuré</w:t>
      </w:r>
      <w:r w:rsidR="009B0836">
        <w:t>es</w:t>
      </w:r>
      <w:r>
        <w:t xml:space="preserve"> qui ont des causes avec de multiple</w:t>
      </w:r>
      <w:r w:rsidR="009B0836">
        <w:t>s</w:t>
      </w:r>
      <w:r>
        <w:t xml:space="preserve"> facteurs sous-jacent</w:t>
      </w:r>
      <w:r w:rsidR="009B0836">
        <w:t>s</w:t>
      </w:r>
      <w:r>
        <w:t xml:space="preserve"> qui sont à développer.</w:t>
      </w:r>
      <w:r w:rsidR="008712AE">
        <w:t xml:space="preserve"> C’est facteur peut-être notamment un nouveau système d’information, une infrastructure de numérisation à la demande. </w:t>
      </w:r>
    </w:p>
    <w:p w14:paraId="22868763" w14:textId="70245B3F" w:rsidR="00DA0169" w:rsidRDefault="004346E5" w:rsidP="00B30338">
      <w:pPr>
        <w:pStyle w:val="Corpsdetexte"/>
      </w:pPr>
      <w:r>
        <w:t xml:space="preserve"> L’indépendance étant écarté, à</w:t>
      </w:r>
      <w:r w:rsidR="00453B67">
        <w:t xml:space="preserve"> partir de </w:t>
      </w:r>
      <w:r w:rsidR="009B0836">
        <w:t>ces tests</w:t>
      </w:r>
      <w:r w:rsidR="00453B67">
        <w:t>, la calcule de</w:t>
      </w:r>
      <w:r w:rsidR="009B0836">
        <w:t xml:space="preserve"> résidus du test d’indépendance semble intéressant afin de déterminer l’écart avec le résultat attendu c’est pour résumé une manière de visualisée l’écart entre un modèle prédictif si ces deux variables étaient indépendantes</w:t>
      </w:r>
      <w:r w:rsidR="00CB7F4F">
        <w:t xml:space="preserve"> et la réalité</w:t>
      </w:r>
      <w:r w:rsidR="009B0836">
        <w:t>.</w:t>
      </w:r>
    </w:p>
    <w:p w14:paraId="16A0CF5A" w14:textId="54D6F0AF" w:rsidR="0068073F" w:rsidRPr="0068073F" w:rsidRDefault="0068073F" w:rsidP="0068073F">
      <w:pPr>
        <w:pStyle w:val="Lgende"/>
        <w:keepNext/>
        <w:rPr>
          <w:b/>
          <w:bCs w:val="0"/>
          <w:sz w:val="22"/>
          <w:szCs w:val="18"/>
        </w:rPr>
      </w:pPr>
      <w:r w:rsidRPr="0068073F">
        <w:rPr>
          <w:b/>
          <w:bCs w:val="0"/>
          <w:sz w:val="22"/>
          <w:szCs w:val="18"/>
        </w:rPr>
        <w:t xml:space="preserve">Figure </w:t>
      </w:r>
      <w:r w:rsidRPr="0068073F">
        <w:rPr>
          <w:b/>
          <w:bCs w:val="0"/>
          <w:sz w:val="22"/>
          <w:szCs w:val="18"/>
        </w:rPr>
        <w:fldChar w:fldCharType="begin"/>
      </w:r>
      <w:r w:rsidRPr="0068073F">
        <w:rPr>
          <w:b/>
          <w:bCs w:val="0"/>
          <w:sz w:val="22"/>
          <w:szCs w:val="18"/>
        </w:rPr>
        <w:instrText xml:space="preserve"> SEQ Figure \* ARABIC </w:instrText>
      </w:r>
      <w:r w:rsidRPr="0068073F">
        <w:rPr>
          <w:b/>
          <w:bCs w:val="0"/>
          <w:sz w:val="22"/>
          <w:szCs w:val="18"/>
        </w:rPr>
        <w:fldChar w:fldCharType="separate"/>
      </w:r>
      <w:r w:rsidR="004948FA">
        <w:rPr>
          <w:b/>
          <w:bCs w:val="0"/>
          <w:noProof/>
          <w:sz w:val="22"/>
          <w:szCs w:val="18"/>
        </w:rPr>
        <w:t>11</w:t>
      </w:r>
      <w:r w:rsidRPr="0068073F">
        <w:rPr>
          <w:b/>
          <w:bCs w:val="0"/>
          <w:sz w:val="22"/>
          <w:szCs w:val="18"/>
        </w:rPr>
        <w:fldChar w:fldCharType="end"/>
      </w:r>
      <w:r w:rsidRPr="0068073F">
        <w:rPr>
          <w:b/>
          <w:bCs w:val="0"/>
          <w:sz w:val="22"/>
          <w:szCs w:val="18"/>
        </w:rPr>
        <w:t xml:space="preserve">: Calcule de la variation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en résidus pondérés du test d'indépendance</w:t>
      </w:r>
    </w:p>
    <w:p w14:paraId="1BE10155" w14:textId="79A35444" w:rsidR="004346E5" w:rsidRDefault="0068073F" w:rsidP="002538A7">
      <w:pPr>
        <w:pStyle w:val="Corpsdetexte"/>
        <w:jc w:val="center"/>
      </w:pPr>
      <w:r>
        <w:rPr>
          <w:noProof/>
        </w:rPr>
        <mc:AlternateContent>
          <mc:Choice Requires="wps">
            <w:drawing>
              <wp:anchor distT="0" distB="0" distL="114300" distR="114300" simplePos="0" relativeHeight="251674624" behindDoc="0" locked="0" layoutInCell="1" allowOverlap="1" wp14:anchorId="747914E8" wp14:editId="78F55584">
                <wp:simplePos x="0" y="0"/>
                <wp:positionH relativeFrom="column">
                  <wp:posOffset>3714115</wp:posOffset>
                </wp:positionH>
                <wp:positionV relativeFrom="paragraph">
                  <wp:posOffset>2527935</wp:posOffset>
                </wp:positionV>
                <wp:extent cx="12890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289050" cy="419100"/>
                        </a:xfrm>
                        <a:prstGeom prst="rect">
                          <a:avLst/>
                        </a:prstGeom>
                        <a:noFill/>
                        <a:ln w="19050">
                          <a:solidFill>
                            <a:srgbClr val="C00000"/>
                          </a:solidFill>
                        </a:ln>
                      </wps:spPr>
                      <wps:txbx>
                        <w:txbxContent>
                          <w:p w14:paraId="0673BBC2" w14:textId="45B6F294" w:rsidR="0068073F" w:rsidRPr="00093939" w:rsidRDefault="00486ADE" w:rsidP="00093939">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7914E8" id="_x0000_t202" coordsize="21600,21600" o:spt="202" path="m,l,21600r21600,l21600,xe">
                <v:stroke joinstyle="miter"/>
                <v:path gradientshapeok="t" o:connecttype="rect"/>
              </v:shapetype>
              <v:shape id="Zone de texte 7" o:spid="_x0000_s1031" type="#_x0000_t202" style="position:absolute;left:0;text-align:left;margin-left:292.45pt;margin-top:199.05pt;width:101.5pt;height:3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" filled="f" strokecolor="#c00000" strokeweight="1.5pt">
                <v:textbox>
                  <w:txbxContent>
                    <w:p w14:paraId="0673BBC2" w14:textId="45B6F294" w:rsidR="0068073F" w:rsidRPr="00093939" w:rsidRDefault="00486ADE" w:rsidP="00093939">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sidR="006776F8">
        <w:rPr>
          <w:noProof/>
        </w:rPr>
        <w:drawing>
          <wp:inline distT="0" distB="0" distL="0" distR="0" wp14:anchorId="7FC1F001" wp14:editId="6B4FE573">
            <wp:extent cx="5302250" cy="3090397"/>
            <wp:effectExtent l="0" t="0" r="0" b="0"/>
            <wp:docPr id="2071835489" name="Image 6" descr="Une image contenant capture d’écran, carré, Rectangl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5489" name="Image 6" descr="Une image contenant capture d’écran, carré, Rectangle, texte&#10;&#10;Le contenu généré par l’IA peut êtr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15"/>
                    <a:stretch>
                      <a:fillRect/>
                    </a:stretch>
                  </pic:blipFill>
                  <pic:spPr bwMode="auto">
                    <a:xfrm>
                      <a:off x="0" y="0"/>
                      <a:ext cx="5330888" cy="3107089"/>
                    </a:xfrm>
                    <a:prstGeom prst="rect">
                      <a:avLst/>
                    </a:prstGeom>
                    <a:noFill/>
                    <a:ln>
                      <a:noFill/>
                    </a:ln>
                    <a:extLst>
                      <a:ext uri="{53640926-AAD7-44D8-BBD7-CCE9431645EC}">
                        <a14:shadowObscured xmlns:a14="http://schemas.microsoft.com/office/drawing/2010/main"/>
                      </a:ext>
                    </a:extLst>
                  </pic:spPr>
                </pic:pic>
              </a:graphicData>
            </a:graphic>
          </wp:inline>
        </w:drawing>
      </w:r>
    </w:p>
    <w:p w14:paraId="3820BA97" w14:textId="35C6B8A2" w:rsidR="004346E5" w:rsidRDefault="004346E5" w:rsidP="00B30338">
      <w:pPr>
        <w:pStyle w:val="Corpsdetexte"/>
      </w:pPr>
      <w:r>
        <w:t xml:space="preserve">Si cette méthode statistique comporte des biais dans le cadre d’une analyse comportant </w:t>
      </w:r>
      <w:r w:rsidR="0030268F">
        <w:t>un facteur temporel</w:t>
      </w:r>
      <w:r>
        <w:t>, il nous permet ici de montrer les années et les institutions qui s’écarte fortement de la tendance attendue. C’est notamment le cas pour</w:t>
      </w:r>
      <w:r w:rsidR="00093939">
        <w:t xml:space="preserve"> les ACV en 2015 avec la création d’un pôle numérique comprenant la numérisation des archives</w:t>
      </w:r>
      <w:r w:rsidR="00093939">
        <w:rPr>
          <w:rStyle w:val="Appelnotedebasdep"/>
        </w:rPr>
        <w:footnoteReference w:id="13"/>
      </w:r>
      <w:r w:rsidR="00093939">
        <w:t>. Un autre écart important est celui d</w:t>
      </w:r>
      <w:r>
        <w:t>es AFS entre 2021 et 2024</w:t>
      </w:r>
      <w:r w:rsidR="0030268F">
        <w:t xml:space="preserve">, soit </w:t>
      </w:r>
      <w:r w:rsidR="00093939">
        <w:t>en</w:t>
      </w:r>
      <w:r w:rsidR="0030268F">
        <w:t xml:space="preserve"> corrélation avec la mise en œuvre de la stratégie numérique Suisse. </w:t>
      </w:r>
      <w:r w:rsidR="008712AE">
        <w:t>Sans prendre en compte les moyens mis en œuvre, c</w:t>
      </w:r>
      <w:r w:rsidR="0030268F">
        <w:t xml:space="preserve">ela nous permet </w:t>
      </w:r>
      <w:r w:rsidR="008712AE">
        <w:t xml:space="preserve">néanmoins </w:t>
      </w:r>
      <w:r w:rsidR="0030268F">
        <w:t>de confirmer l’impact positif d’une stratégie numérique globale et cohérente dans un service d’archives</w:t>
      </w:r>
      <w:r w:rsidR="00093939">
        <w:t xml:space="preserve"> </w:t>
      </w:r>
      <w:r w:rsidR="005B1DE8">
        <w:t>pour dynamiser la diffusion des archives</w:t>
      </w:r>
      <w:r w:rsidR="0030268F">
        <w:t xml:space="preserve">.  </w:t>
      </w:r>
    </w:p>
    <w:p w14:paraId="0C0D27A4" w14:textId="533C1AB1" w:rsidR="00466B4A" w:rsidRDefault="004D1F24" w:rsidP="00B04FCB">
      <w:pPr>
        <w:pStyle w:val="Titre1"/>
      </w:pPr>
      <w:bookmarkStart w:id="39" w:name="_Toc338746601"/>
      <w:bookmarkStart w:id="40" w:name="_Toc509319597"/>
      <w:bookmarkStart w:id="41" w:name="_Toc526246324"/>
      <w:bookmarkStart w:id="42" w:name="_Toc526246727"/>
      <w:bookmarkStart w:id="43" w:name="_Toc205327175"/>
      <w:r>
        <w:t xml:space="preserve">Mise en perspective et </w:t>
      </w:r>
      <w:r w:rsidR="00466B4A">
        <w:t>Conclusion</w:t>
      </w:r>
      <w:bookmarkEnd w:id="39"/>
      <w:bookmarkEnd w:id="40"/>
      <w:bookmarkEnd w:id="41"/>
      <w:bookmarkEnd w:id="42"/>
      <w:bookmarkEnd w:id="43"/>
    </w:p>
    <w:p w14:paraId="47C2D747" w14:textId="5C15ED03" w:rsidR="00370428" w:rsidRDefault="00DC0B40" w:rsidP="00370428">
      <w:pPr>
        <w:pStyle w:val="Corpsdetexte"/>
      </w:pPr>
      <w:r>
        <w:t xml:space="preserve">Durant cette enquête nous avons pu répondre aux questions de recherches. D’abord en nous demandant </w:t>
      </w:r>
      <w:r w:rsidR="00A0264F">
        <w:t>quel</w:t>
      </w:r>
      <w:r w:rsidR="00A0264F" w:rsidRPr="00E45FC6">
        <w:t xml:space="preserve"> est </w:t>
      </w:r>
      <w:r w:rsidR="00A0264F">
        <w:t>l’</w:t>
      </w:r>
      <w:r w:rsidR="00A0264F" w:rsidRPr="00E45FC6">
        <w:t>impact</w:t>
      </w:r>
      <w:r w:rsidR="00A0264F">
        <w:t xml:space="preserve"> du numérique</w:t>
      </w:r>
      <w:r w:rsidR="00A0264F" w:rsidRPr="00E45FC6">
        <w:t xml:space="preserve"> sur le </w:t>
      </w:r>
      <w:r w:rsidR="00A0264F">
        <w:t>métier d’Archiviste</w:t>
      </w:r>
      <w:r w:rsidR="00A0264F" w:rsidRPr="00E45FC6">
        <w:t xml:space="preserve"> ?</w:t>
      </w:r>
      <w:r w:rsidR="00A0264F">
        <w:t xml:space="preserve"> </w:t>
      </w:r>
      <w:r w:rsidR="00E86D2A">
        <w:t>C’est-à-dire très important voir essentielle aujourd’hui pour des tâches très divers allant de la gestion des données, la numérisation et l’archivage électronique, le numérique est dans le fonds devenu transversal à l’ensemble du métier d’archives. Sans pour autant faire de l’archiviste un expert numérique</w:t>
      </w:r>
      <w:r w:rsidR="008712AE">
        <w:t>,</w:t>
      </w:r>
      <w:r w:rsidR="00E86D2A">
        <w:t xml:space="preserve"> il doit s’adapter à l’image des archives devançant de plus en plus hybride</w:t>
      </w:r>
      <w:r w:rsidR="00DB572E">
        <w:t>s</w:t>
      </w:r>
      <w:r w:rsidR="00E86D2A">
        <w:t>. Les humanités numériques sont aujourd’hui une discipline de choix pour les humanistes souhaitant se reconvertir comme beaucoup dans le domaine du patrimoine et des archives.</w:t>
      </w:r>
    </w:p>
    <w:p w14:paraId="18C9AA9E" w14:textId="66711274" w:rsidR="00370428" w:rsidRDefault="00A0264F" w:rsidP="00370428">
      <w:pPr>
        <w:pStyle w:val="Corpsdetexte"/>
      </w:pPr>
      <w:r>
        <w:t>Ensuite</w:t>
      </w:r>
      <w:r w:rsidR="00DC0B40">
        <w:t xml:space="preserve"> cette enquête nous a permis d’entrevoir </w:t>
      </w:r>
      <w:r>
        <w:t>c</w:t>
      </w:r>
      <w:r w:rsidRPr="00E45FC6">
        <w:t>omment le numérique influence la fonction archivistique de diffusion</w:t>
      </w:r>
      <w:r w:rsidR="008712AE">
        <w:t>.</w:t>
      </w:r>
      <w:r w:rsidR="00E86D2A">
        <w:t xml:space="preserve"> Le numérique permet sans le moindre doute de dynamiser la diffusion des archives</w:t>
      </w:r>
      <w:r w:rsidR="00E11C42">
        <w:t>, l’arrivé aujourd’hui de nouvelles normes tel</w:t>
      </w:r>
      <w:r w:rsidR="00DB572E">
        <w:t>les</w:t>
      </w:r>
      <w:r w:rsidR="00E11C42">
        <w:t xml:space="preserve"> que </w:t>
      </w:r>
      <w:proofErr w:type="spellStart"/>
      <w:r w:rsidR="00E11C42">
        <w:t>RiC</w:t>
      </w:r>
      <w:proofErr w:type="spellEnd"/>
      <w:r w:rsidR="00E11C42">
        <w:t xml:space="preserve"> et technologie de l’information tel</w:t>
      </w:r>
      <w:r w:rsidR="00DB572E">
        <w:t>le</w:t>
      </w:r>
      <w:r w:rsidR="00E11C42">
        <w:t xml:space="preserve"> que le web sémantique et la généralisation de la numérisation permettent un saut qualitatif</w:t>
      </w:r>
      <w:r w:rsidR="00357717">
        <w:t xml:space="preserve"> d’accès aux sources</w:t>
      </w:r>
      <w:r w:rsidR="00E11C42">
        <w:t xml:space="preserve"> pour les chercheurs.</w:t>
      </w:r>
    </w:p>
    <w:p w14:paraId="7A7F9939" w14:textId="3DA605D4" w:rsidR="00995EE6" w:rsidRDefault="00DC0B40" w:rsidP="0073007C">
      <w:pPr>
        <w:pStyle w:val="Corpsdetexte"/>
      </w:pPr>
      <w:r>
        <w:t xml:space="preserve">Enfin </w:t>
      </w:r>
      <w:r w:rsidR="00A0264F">
        <w:t>l’enquête nous a permis d’observer, notamment grâce aux AFS, q</w:t>
      </w:r>
      <w:r w:rsidR="00370428">
        <w:t>uelles stratégies le métier développe pour s’adapter à ces évolutions numériques ?</w:t>
      </w:r>
      <w:r w:rsidR="00E11C42">
        <w:t xml:space="preserve"> La stratégie numérique suisse montre un impact initial positif pour les AFS sans pour autant fermer la porte à l’accès physique. </w:t>
      </w:r>
      <w:r w:rsidR="00995EE6">
        <w:t>Néanmoins</w:t>
      </w:r>
      <w:r w:rsidR="00E11C42">
        <w:t xml:space="preserve"> la question sur le long terme dépendra </w:t>
      </w:r>
      <w:r w:rsidR="00995EE6">
        <w:t>des moyens alloués</w:t>
      </w:r>
      <w:r w:rsidR="00E11C42">
        <w:t xml:space="preserve"> pour garantir </w:t>
      </w:r>
      <w:r w:rsidR="00995EE6">
        <w:t>cet accès</w:t>
      </w:r>
      <w:r w:rsidR="00E11C42">
        <w:t xml:space="preserve">. Avec une stagnation des postes d’archivistes depuis plus de 10 ans en </w:t>
      </w:r>
      <w:r w:rsidR="00DB572E">
        <w:t>S</w:t>
      </w:r>
      <w:r w:rsidR="00E11C42">
        <w:t xml:space="preserve">uisse romande, mais </w:t>
      </w:r>
      <w:r w:rsidR="00357717">
        <w:t>en parallèle d’</w:t>
      </w:r>
      <w:r w:rsidR="00E11C42">
        <w:t>une multiplication des missions qui leur sont alloué</w:t>
      </w:r>
      <w:r w:rsidR="00DB572E">
        <w:t>es</w:t>
      </w:r>
      <w:r w:rsidR="00E11C42">
        <w:t xml:space="preserve"> souvent en lien avec </w:t>
      </w:r>
      <w:r w:rsidR="00562395">
        <w:t>des enjeux</w:t>
      </w:r>
      <w:r w:rsidR="00E11C42">
        <w:t xml:space="preserve"> </w:t>
      </w:r>
      <w:r w:rsidR="00995EE6">
        <w:t>numériques</w:t>
      </w:r>
      <w:r w:rsidR="00E11C42">
        <w:t xml:space="preserve">. </w:t>
      </w:r>
      <w:r w:rsidR="002538A7">
        <w:t>Le risque est de dilué le métier d’archiviste face à la multiplication d’enjeu au lieu de le faire évoluer.</w:t>
      </w:r>
    </w:p>
    <w:p w14:paraId="68FD4D45" w14:textId="551963AC" w:rsidR="0037290D" w:rsidRDefault="00E11C42" w:rsidP="0037290D">
      <w:pPr>
        <w:pStyle w:val="Corpsdetexte"/>
      </w:pPr>
      <w:r>
        <w:t>Il parait</w:t>
      </w:r>
      <w:r w:rsidR="002538A7">
        <w:t xml:space="preserve"> également</w:t>
      </w:r>
      <w:r>
        <w:t xml:space="preserve"> difficile une généralisation des moyens des AFS à l’ensemble des archives cantonales en suisse, ce qui fait des moyens alloués comme souvent un déterminant d’une politique à </w:t>
      </w:r>
      <w:r w:rsidR="00995EE6">
        <w:t>plusieurs vitesses</w:t>
      </w:r>
      <w:r w:rsidR="00DB572E">
        <w:t>,</w:t>
      </w:r>
      <w:r>
        <w:t xml:space="preserve"> mais centrale </w:t>
      </w:r>
      <w:r w:rsidR="00995EE6">
        <w:t>à la qualité</w:t>
      </w:r>
      <w:r>
        <w:t xml:space="preserve"> de la conservation du patrimoine</w:t>
      </w:r>
      <w:r w:rsidR="00DB572E">
        <w:t>,</w:t>
      </w:r>
      <w:r>
        <w:t xml:space="preserve"> mais aussi de sa diffusion et de son accès auprès du public. La collaboration institutionnelle </w:t>
      </w:r>
      <w:r w:rsidR="00995EE6">
        <w:t xml:space="preserve">ou encore la collaboration directe avec les chercheurs par l’intermédiaire des sciences participatives sont </w:t>
      </w:r>
      <w:r>
        <w:t xml:space="preserve">comme </w:t>
      </w:r>
      <w:r w:rsidR="00995EE6">
        <w:t>enjeux déjà évoqué</w:t>
      </w:r>
      <w:r w:rsidR="00DB572E">
        <w:t>s</w:t>
      </w:r>
      <w:r w:rsidR="00995EE6">
        <w:t xml:space="preserve"> en 2012</w:t>
      </w:r>
      <w:r w:rsidR="002538A7">
        <w:t xml:space="preserve"> [source]</w:t>
      </w:r>
      <w:r w:rsidR="00995EE6">
        <w:t>, toujours centraux au développement du numérique en archives.</w:t>
      </w:r>
      <w:r w:rsidR="0037290D">
        <w:t xml:space="preserve"> </w:t>
      </w:r>
      <w:r w:rsidR="002538A7">
        <w:t>Il s’agit de trouver des</w:t>
      </w:r>
      <w:r w:rsidR="0037290D">
        <w:t xml:space="preserve"> synergies nécessaires afin de s’appuyer sur les pôles de compétence de chacun. Puis également en mutualisant les discussions sur les questions numériques communes qui pourraient être cruciales pour former des professionnelles ayant un socle spécialisé propre, mais interdisciplinaire sur le plan numérique auxquelles les humanités numériques ont à mon sens un rôle à jouer. </w:t>
      </w:r>
    </w:p>
    <w:p w14:paraId="2DC4D087" w14:textId="506957FD" w:rsidR="00E11C42" w:rsidRDefault="0037290D" w:rsidP="0073007C">
      <w:pPr>
        <w:pStyle w:val="Corpsdetexte"/>
      </w:pPr>
      <w:r>
        <w:t xml:space="preserve">À l’avenir, sans renier ses tâches traditionnelles, il s’agit donc pour l’archiviste de devenir un </w:t>
      </w:r>
      <w:r w:rsidRPr="00857507">
        <w:t>« médiateur culturel et de révélateur de sens »</w:t>
      </w:r>
      <w:r>
        <w:t xml:space="preserve"> selon les mots de </w:t>
      </w:r>
      <w:r w:rsidRPr="00857507">
        <w:t>Diane Baillargeon</w:t>
      </w:r>
      <w:r>
        <w:rPr>
          <w:rStyle w:val="Appelnotedebasdep"/>
        </w:rPr>
        <w:footnoteReference w:id="14"/>
      </w:r>
      <w:r>
        <w:t xml:space="preserve"> </w:t>
      </w:r>
      <w:r>
        <w:fldChar w:fldCharType="begin"/>
      </w:r>
      <w:r>
        <w:instrText xml:space="preserve"> ADDIN ZOTERO_ITEM CSL_CITATION {"citationID":"P6z3W8bX","properties":{"formattedCitation":"(Servais,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fldChar w:fldCharType="separate"/>
      </w:r>
      <w:r w:rsidRPr="00857507">
        <w:rPr>
          <w:rFonts w:cs="Arial"/>
        </w:rPr>
        <w:t>(Servais, Mirguet 2015)</w:t>
      </w:r>
      <w:r>
        <w:fldChar w:fldCharType="end"/>
      </w:r>
      <w:r>
        <w:t>. C’est-à-dire de s’occuper de la gestion du cycle de vie et de la modélisation des données, notamment en utilisant des ontologies. Mais également d’optimiser l’accès à ces données pour en faciliter l’utilisation, d’en faire une médiation que cela soit en direct ou grâce au numérique afin d’encourager les utilisateurs à créer un nouveau lien avec les données et l’archiviste.</w:t>
      </w:r>
      <w:r w:rsidR="00EF287E">
        <w:t xml:space="preserve"> </w:t>
      </w:r>
      <w:r>
        <w:t>Ce n’est que de cette façon que l’apport du numérique en archives pourra favoriser sa diffusion, d’en assurer son rôle démocratique, et être à même de toucher l’ensemble des usager</w:t>
      </w:r>
      <w:r w:rsidR="00EF287E">
        <w:t>s.</w:t>
      </w:r>
      <w:r w:rsidR="0067573F">
        <w:t xml:space="preserve"> Cela passera par une numérisation et plus d’automatisation qui font du numérique </w:t>
      </w:r>
      <w:r w:rsidR="00B00DC2">
        <w:t xml:space="preserve">un enjeu </w:t>
      </w:r>
      <w:r w:rsidR="00357717">
        <w:t xml:space="preserve">contemporain </w:t>
      </w:r>
      <w:r w:rsidR="00B00DC2">
        <w:t>majeur</w:t>
      </w:r>
      <w:r w:rsidR="0067573F">
        <w:t xml:space="preserve"> pour le domaine des archives.</w:t>
      </w:r>
    </w:p>
    <w:p w14:paraId="78CACF37" w14:textId="77777777" w:rsidR="00466B4A" w:rsidRDefault="00466B4A" w:rsidP="00095EC2">
      <w:pPr>
        <w:pStyle w:val="titrenonnumrotcentr"/>
      </w:pPr>
      <w:bookmarkStart w:id="44" w:name="_Toc509319598"/>
      <w:bookmarkStart w:id="45" w:name="_Toc526246325"/>
      <w:bookmarkStart w:id="46" w:name="_Toc526246728"/>
      <w:bookmarkStart w:id="47" w:name="_Toc205327176"/>
      <w:r>
        <w:t>Bibliographie</w:t>
      </w:r>
      <w:bookmarkEnd w:id="44"/>
      <w:bookmarkEnd w:id="45"/>
      <w:bookmarkEnd w:id="46"/>
      <w:bookmarkEnd w:id="47"/>
    </w:p>
    <w:p w14:paraId="3EE57C4F" w14:textId="77777777" w:rsidR="00AE36D0" w:rsidRPr="00AE36D0" w:rsidRDefault="00E45FC6" w:rsidP="00AE36D0">
      <w:pPr>
        <w:pStyle w:val="Bibliographie"/>
      </w:pPr>
      <w:r>
        <w:fldChar w:fldCharType="begin"/>
      </w:r>
      <w:r w:rsidR="00AE36D0">
        <w:instrText xml:space="preserve"> ADDIN ZOTERO_BIBL {"uncited":[],"omitted":[],"custom":[]} CSL_BIBLIOGRAPHY </w:instrText>
      </w:r>
      <w:r>
        <w:fldChar w:fldCharType="separate"/>
      </w:r>
      <w:r w:rsidR="00AE36D0" w:rsidRPr="00AE36D0">
        <w:t xml:space="preserve">AFS, Archives fédérales suisses. Stratégie 2021-2025. [en ligne]. Disponible à l’adresse : https://www.bar.admin.ch/bar/fr/home/ueber-uns/das-bundesarchiv/strategie.html [consulté le 16 juillet 2025]. </w:t>
      </w:r>
    </w:p>
    <w:p w14:paraId="04DEABC2" w14:textId="77777777" w:rsidR="00AE36D0" w:rsidRPr="00AE36D0" w:rsidRDefault="00AE36D0" w:rsidP="00AE36D0">
      <w:pPr>
        <w:pStyle w:val="Bibliographie"/>
      </w:pPr>
      <w:r w:rsidRPr="00AE36D0">
        <w:t xml:space="preserve">CLAVAUD, Florence et WILDI, Tobias, 2021. ICA Records in Contexts-Ontology (RiC-O): a Semantic Framework for Describing Archival Resources. In : </w:t>
      </w:r>
      <w:r w:rsidRPr="00AE36D0">
        <w:rPr>
          <w:i/>
          <w:iCs/>
        </w:rPr>
        <w:t>Linked Archives 2021: Proceedings of Linked Archives International Workshop 2021 co-located with 25th International Conference on Theory and Practice of Digital Libraries (TPDL 2021)</w:t>
      </w:r>
      <w:r w:rsidRPr="00AE36D0">
        <w:t>, pp. 79</w:t>
      </w:r>
      <w:r w:rsidRPr="00AE36D0">
        <w:rPr>
          <w:rFonts w:ascii="Cambria Math" w:hAnsi="Cambria Math" w:cs="Cambria Math"/>
        </w:rPr>
        <w:t>‑</w:t>
      </w:r>
      <w:r w:rsidRPr="00AE36D0">
        <w:t>92 [en</w:t>
      </w:r>
      <w:r w:rsidRPr="00AE36D0">
        <w:rPr>
          <w:rFonts w:cs="Arial"/>
        </w:rPr>
        <w:t> </w:t>
      </w:r>
      <w:r w:rsidRPr="00AE36D0">
        <w:t>ligne]. CEUR Workshop Proceedings (CEUR-WS.org) (ISSN 1613-0073)</w:t>
      </w:r>
      <w:r w:rsidRPr="00AE36D0">
        <w:rPr>
          <w:rFonts w:cs="Arial"/>
        </w:rPr>
        <w:t> </w:t>
      </w:r>
      <w:r w:rsidRPr="00AE36D0">
        <w:t xml:space="preserve">: Free Open-Access Proceedings for Computer Science Workshops. Disponible </w:t>
      </w:r>
      <w:r w:rsidRPr="00AE36D0">
        <w:rPr>
          <w:rFonts w:cs="Arial"/>
        </w:rPr>
        <w:t>à</w:t>
      </w:r>
      <w:r w:rsidRPr="00AE36D0">
        <w:t xml:space="preserve"> l</w:t>
      </w:r>
      <w:r w:rsidRPr="00AE36D0">
        <w:rPr>
          <w:rFonts w:cs="Arial"/>
        </w:rPr>
        <w:t>’</w:t>
      </w:r>
      <w:r w:rsidRPr="00AE36D0">
        <w:t>adresse</w:t>
      </w:r>
      <w:r w:rsidRPr="00AE36D0">
        <w:rPr>
          <w:rFonts w:cs="Arial"/>
        </w:rPr>
        <w:t> </w:t>
      </w:r>
      <w:r w:rsidRPr="00AE36D0">
        <w:t>: https://enc.hal.science/hal-03965776 [consult</w:t>
      </w:r>
      <w:r w:rsidRPr="00AE36D0">
        <w:rPr>
          <w:rFonts w:cs="Arial"/>
        </w:rPr>
        <w:t>é</w:t>
      </w:r>
      <w:r w:rsidRPr="00AE36D0">
        <w:t xml:space="preserve"> le 28</w:t>
      </w:r>
      <w:r w:rsidRPr="00AE36D0">
        <w:rPr>
          <w:rFonts w:cs="Arial"/>
        </w:rPr>
        <w:t> </w:t>
      </w:r>
      <w:r w:rsidRPr="00AE36D0">
        <w:t>mars</w:t>
      </w:r>
      <w:r w:rsidRPr="00AE36D0">
        <w:rPr>
          <w:rFonts w:cs="Arial"/>
        </w:rPr>
        <w:t> </w:t>
      </w:r>
      <w:r w:rsidRPr="00AE36D0">
        <w:t xml:space="preserve">2025]. </w:t>
      </w:r>
    </w:p>
    <w:p w14:paraId="6D6FE8C5" w14:textId="77777777" w:rsidR="00AE36D0" w:rsidRPr="00AE36D0" w:rsidRDefault="00AE36D0" w:rsidP="00AE36D0">
      <w:pPr>
        <w:pStyle w:val="Bibliographie"/>
      </w:pPr>
      <w:r w:rsidRPr="00AE36D0">
        <w:t xml:space="preserve">COUTURE, CAROL, 1999. </w:t>
      </w:r>
      <w:r w:rsidRPr="00AE36D0">
        <w:rPr>
          <w:i/>
          <w:iCs/>
        </w:rPr>
        <w:t>Les fonctions de l’archivistique contemporaine</w:t>
      </w:r>
      <w:r w:rsidRPr="00AE36D0">
        <w:t xml:space="preserve"> [en ligne]. 1er ed. Sainte-Foy : Presses de l’Université du Québec. Disponible à l’adresse : https://www.jstor.org/stable/j.ctv18phbgp [consulté le 28 mars 2025]. </w:t>
      </w:r>
    </w:p>
    <w:p w14:paraId="7941CFB7" w14:textId="77777777" w:rsidR="00AE36D0" w:rsidRPr="00AE36D0" w:rsidRDefault="00AE36D0" w:rsidP="00AE36D0">
      <w:pPr>
        <w:pStyle w:val="Bibliographie"/>
      </w:pPr>
      <w:r w:rsidRPr="00AE36D0">
        <w:t xml:space="preserve">HIRAUX, Françoise et MIRGUET, Françoise, 2012. </w:t>
      </w:r>
      <w:r w:rsidRPr="00AE36D0">
        <w:rPr>
          <w:i/>
          <w:iCs/>
        </w:rPr>
        <w:t>La valorisation des archives: Une mission, des motivations, des modalités, des collaborations Enjeux et pratiques actuels - Enjeux et pratiques actuels</w:t>
      </w:r>
      <w:r w:rsidRPr="00AE36D0">
        <w:t xml:space="preserve"> [en ligne]. Academia. Publications des archives de l’UCL. ISBN 978-2-8061-0059-7. Disponible à l’adresse : https://doi.org/10.4000/questionsdecommunication.8564 [consulté le 28 mars 2025]. </w:t>
      </w:r>
    </w:p>
    <w:p w14:paraId="6CCA8CF3" w14:textId="77777777" w:rsidR="00AE36D0" w:rsidRPr="00AE36D0" w:rsidRDefault="00AE36D0" w:rsidP="00AE36D0">
      <w:pPr>
        <w:pStyle w:val="Bibliographie"/>
      </w:pPr>
      <w:r w:rsidRPr="00AE36D0">
        <w:t xml:space="preserve">ICA, 1996. Code de déontologie de l’ICA. </w:t>
      </w:r>
      <w:r w:rsidRPr="00AE36D0">
        <w:rPr>
          <w:i/>
          <w:iCs/>
        </w:rPr>
        <w:t>ICA</w:t>
      </w:r>
      <w:r w:rsidRPr="00AE36D0">
        <w:t xml:space="preserve"> [en ligne]. 1996. Disponible à l’adresse : https://www.ica.org/fr/resource/code-de-deontologie-de-lica/ [consulté le 2 avril 2025]. </w:t>
      </w:r>
    </w:p>
    <w:p w14:paraId="318E2EA7" w14:textId="77777777" w:rsidR="00AE36D0" w:rsidRPr="00AE36D0" w:rsidRDefault="00AE36D0" w:rsidP="00AE36D0">
      <w:pPr>
        <w:pStyle w:val="Bibliographie"/>
      </w:pPr>
      <w:r w:rsidRPr="00AE36D0">
        <w:t xml:space="preserve">LEMAY, Yvon et KLEIN, Anne, 2012. La diffusion des archives ou les 12 travaux des archivistes à l’ère du numérique. </w:t>
      </w:r>
      <w:r w:rsidRPr="00AE36D0">
        <w:rPr>
          <w:i/>
          <w:iCs/>
        </w:rPr>
        <w:t>Les Cahiers du numérique</w:t>
      </w:r>
      <w:r w:rsidRPr="00AE36D0">
        <w:t>. Vol. 8, no 3, pp. 15</w:t>
      </w:r>
      <w:r w:rsidRPr="00AE36D0">
        <w:rPr>
          <w:rFonts w:ascii="Cambria Math" w:hAnsi="Cambria Math" w:cs="Cambria Math"/>
        </w:rPr>
        <w:t>‑</w:t>
      </w:r>
      <w:r w:rsidRPr="00AE36D0">
        <w:t>48. DOI</w:t>
      </w:r>
      <w:r w:rsidRPr="00AE36D0">
        <w:rPr>
          <w:rFonts w:cs="Arial"/>
        </w:rPr>
        <w:t> </w:t>
      </w:r>
      <w:r w:rsidRPr="00AE36D0">
        <w:t xml:space="preserve">10.3166/LCN.8.3.15-48. </w:t>
      </w:r>
    </w:p>
    <w:p w14:paraId="36A0978F" w14:textId="77777777" w:rsidR="00AE36D0" w:rsidRPr="00AE36D0" w:rsidRDefault="00AE36D0" w:rsidP="00AE36D0">
      <w:pPr>
        <w:pStyle w:val="Bibliographie"/>
      </w:pPr>
      <w:r w:rsidRPr="00AE36D0">
        <w:t xml:space="preserve">SERVAIS, Paul et MIRGUET, Françoise, 2015. </w:t>
      </w:r>
      <w:r w:rsidRPr="00AE36D0">
        <w:rPr>
          <w:i/>
          <w:iCs/>
        </w:rPr>
        <w:t>Archivistes de 2030: Réflexions prospectives</w:t>
      </w:r>
      <w:r w:rsidRPr="00AE36D0">
        <w:t xml:space="preserve"> [en ligne]. Louvain-la-Neuve : Academia. Publications des archives de l’UCL. ISBN 978-2-8061-0214-0. Disponible à l’adresse : https://www.harmatheque.com/ebook/archivistes-de-2030-reflexions-prospectives-45801 [consulté le 28 mars 2025]. </w:t>
      </w:r>
    </w:p>
    <w:p w14:paraId="49E30916" w14:textId="77777777" w:rsidR="00AE36D0" w:rsidRPr="00AE36D0" w:rsidRDefault="00AE36D0" w:rsidP="00AE36D0">
      <w:pPr>
        <w:pStyle w:val="Bibliographie"/>
      </w:pPr>
      <w:r w:rsidRPr="00AE36D0">
        <w:t xml:space="preserve">SERVAIS, Paul et MIRGUET, Françoise, 2016. </w:t>
      </w:r>
      <w:r w:rsidRPr="00AE36D0">
        <w:rPr>
          <w:i/>
          <w:iCs/>
        </w:rPr>
        <w:t>L’archiviste dans quinze ans: Nouvelles attentes, nouvelles responsabilités, nouveaux défis</w:t>
      </w:r>
      <w:r w:rsidRPr="00AE36D0">
        <w:t xml:space="preserve"> [en ligne]. Academia. Publications des archives de l’UCL. ISBN 978-2-8061-0263-8. Disponible à l’adresse : https://www.harmatheque.com/ebook/l-archiviste-dans-quinze-ans-nouvelles-attentes--nouvelles-responsabilites--nouveaux-defis-49205 [consulté le 28 mars 2025]. </w:t>
      </w:r>
    </w:p>
    <w:p w14:paraId="2F42016F" w14:textId="22826C0C" w:rsidR="00D61DE7" w:rsidRPr="00D61DE7" w:rsidRDefault="00E45FC6" w:rsidP="00D61DE7">
      <w:pPr>
        <w:pStyle w:val="Corpsdetexte"/>
      </w:pPr>
      <w:r>
        <w:fldChar w:fldCharType="end"/>
      </w:r>
    </w:p>
    <w:sectPr w:rsidR="00D61DE7" w:rsidRPr="00D61DE7" w:rsidSect="00D76508">
      <w:headerReference w:type="default" r:id="rId32"/>
      <w:type w:val="continuous"/>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371D81" w14:textId="77777777" w:rsidR="007F0282" w:rsidRDefault="007F0282" w:rsidP="00035121">
      <w:r>
        <w:separator/>
      </w:r>
    </w:p>
  </w:endnote>
  <w:endnote w:type="continuationSeparator" w:id="0">
    <w:p w14:paraId="5ACB8C87" w14:textId="77777777" w:rsidR="007F0282" w:rsidRDefault="007F0282"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A89EE" w14:textId="77777777" w:rsidR="005C095C" w:rsidRDefault="005C095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484D6291" w:rsidR="006973AE" w:rsidRDefault="001D2170" w:rsidP="00BB142C">
    <w:pPr>
      <w:pStyle w:val="Pieddepage"/>
      <w:jc w:val="right"/>
    </w:pPr>
    <w:r>
      <w:rPr>
        <w:noProof/>
      </w:rPr>
      <w:drawing>
        <wp:inline distT="0" distB="0" distL="0" distR="0" wp14:anchorId="16CF25B1" wp14:editId="38A3BDC8">
          <wp:extent cx="1502413" cy="1530350"/>
          <wp:effectExtent l="0" t="0" r="2540" b="0"/>
          <wp:docPr id="1602320097"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ECB8B" w14:textId="77777777" w:rsidR="005C095C" w:rsidRDefault="005C095C">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6E00D4B7" w:rsidR="006973AE" w:rsidRDefault="006973AE" w:rsidP="004B5E7B">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rPr>
        <w:noProof/>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10C227" w14:textId="77777777" w:rsidR="007F0282" w:rsidRDefault="007F0282" w:rsidP="00035121">
      <w:r>
        <w:separator/>
      </w:r>
    </w:p>
  </w:footnote>
  <w:footnote w:type="continuationSeparator" w:id="0">
    <w:p w14:paraId="45B64021" w14:textId="77777777" w:rsidR="007F0282" w:rsidRDefault="007F0282" w:rsidP="00035121">
      <w:r>
        <w:continuationSeparator/>
      </w:r>
    </w:p>
  </w:footnote>
  <w:footnote w:id="1">
    <w:p w14:paraId="59048772" w14:textId="59DF33DC" w:rsidR="007B1264" w:rsidRPr="007B1264" w:rsidRDefault="007B1264">
      <w:pPr>
        <w:pStyle w:val="Notedebasdepage"/>
      </w:pPr>
      <w:r w:rsidRPr="00643E33">
        <w:rPr>
          <w:rStyle w:val="Appelnotedebasdep"/>
          <w:sz w:val="16"/>
          <w:szCs w:val="16"/>
        </w:rPr>
        <w:footnoteRef/>
      </w:r>
      <w:r w:rsidRPr="00643E33">
        <w:rPr>
          <w:sz w:val="16"/>
          <w:szCs w:val="16"/>
        </w:rPr>
        <w:t xml:space="preserve"> </w:t>
      </w:r>
      <w:r w:rsidR="00365895" w:rsidRPr="00365895">
        <w:rPr>
          <w:sz w:val="16"/>
          <w:szCs w:val="16"/>
        </w:rPr>
        <w:t xml:space="preserve">Couture, Carol, </w:t>
      </w:r>
      <w:r w:rsidR="00365895" w:rsidRPr="00365895">
        <w:rPr>
          <w:i/>
          <w:iCs/>
          <w:sz w:val="16"/>
          <w:szCs w:val="16"/>
        </w:rPr>
        <w:t>Les fonctions de l’archivistique contemporaine</w:t>
      </w:r>
      <w:r w:rsidR="00365895" w:rsidRPr="00365895">
        <w:rPr>
          <w:sz w:val="16"/>
          <w:szCs w:val="16"/>
        </w:rPr>
        <w:t xml:space="preserve"> [en ligne], 1ère éd., Sainte-Foy : Presses de l’Université du Québec, 1999, disponible à l’adresse : </w:t>
      </w:r>
      <w:hyperlink r:id="rId1" w:tgtFrame="_new" w:history="1">
        <w:r w:rsidR="00365895" w:rsidRPr="00365895">
          <w:rPr>
            <w:rStyle w:val="Lienhypertexte"/>
            <w:sz w:val="16"/>
            <w:szCs w:val="16"/>
          </w:rPr>
          <w:t>https://www.jstor.org/stable/j.ctv18phbgp</w:t>
        </w:r>
      </w:hyperlink>
      <w:r w:rsidR="00365895" w:rsidRPr="00365895">
        <w:rPr>
          <w:sz w:val="16"/>
          <w:szCs w:val="16"/>
        </w:rPr>
        <w:t xml:space="preserve"> (consulté le 28 mars 2025).</w:t>
      </w:r>
    </w:p>
  </w:footnote>
  <w:footnote w:id="2">
    <w:p w14:paraId="65FC8F1F" w14:textId="77777777" w:rsidR="004536B0" w:rsidRPr="00643E33" w:rsidRDefault="004536B0" w:rsidP="004536B0">
      <w:pPr>
        <w:pStyle w:val="Notedebasdepage"/>
        <w:rPr>
          <w:sz w:val="16"/>
          <w:szCs w:val="16"/>
          <w:lang w:val="fr-FR"/>
        </w:rPr>
      </w:pPr>
      <w:r w:rsidRPr="00643E33">
        <w:rPr>
          <w:rStyle w:val="Appelnotedebasdep"/>
          <w:sz w:val="16"/>
          <w:szCs w:val="16"/>
        </w:rPr>
        <w:footnoteRef/>
      </w:r>
      <w:r w:rsidRPr="00643E33">
        <w:rPr>
          <w:sz w:val="16"/>
          <w:szCs w:val="16"/>
        </w:rPr>
        <w:t xml:space="preserve"> </w:t>
      </w:r>
      <w:r w:rsidRPr="00643E33">
        <w:rPr>
          <w:sz w:val="16"/>
          <w:szCs w:val="16"/>
          <w:lang w:val="fr-FR"/>
        </w:rPr>
        <w:t>Contexte des fonctions archivistiques </w:t>
      </w:r>
      <w:r w:rsidRPr="00A46153">
        <w:rPr>
          <w:sz w:val="16"/>
          <w:szCs w:val="16"/>
        </w:rPr>
        <w:t xml:space="preserve">[en ligne]. Disponible à l’adresse : </w:t>
      </w:r>
      <w:r w:rsidRPr="00643E33">
        <w:rPr>
          <w:sz w:val="16"/>
          <w:szCs w:val="16"/>
          <w:lang w:val="fr-FR"/>
        </w:rPr>
        <w:t xml:space="preserve"> </w:t>
      </w:r>
      <w:hyperlink r:id="rId2" w:anchor=":~:text=La%20tradition%20québécoise%20distingue%20les,Diffusion" w:history="1">
        <w:r w:rsidRPr="00B208E0">
          <w:rPr>
            <w:rStyle w:val="Lienhypertexte"/>
            <w:sz w:val="16"/>
            <w:szCs w:val="16"/>
          </w:rPr>
          <w:t>https://fr.wikipedia.org/wiki/Archivistique#:~:text=La%20tradition%20québécoise%20distingue%20les,Diffusion</w:t>
        </w:r>
      </w:hyperlink>
      <w:r w:rsidRPr="00B208E0">
        <w:rPr>
          <w:sz w:val="16"/>
          <w:szCs w:val="16"/>
        </w:rPr>
        <w:t xml:space="preserve"> </w:t>
      </w:r>
    </w:p>
  </w:footnote>
  <w:footnote w:id="3">
    <w:p w14:paraId="142EB68D" w14:textId="01048452" w:rsidR="003431A1" w:rsidRPr="003431A1" w:rsidRDefault="003431A1">
      <w:pPr>
        <w:pStyle w:val="Notedebasdepage"/>
        <w:rPr>
          <w:lang w:val="fr-FR"/>
        </w:rPr>
      </w:pPr>
      <w:r w:rsidRPr="003431A1">
        <w:rPr>
          <w:sz w:val="16"/>
          <w:szCs w:val="16"/>
        </w:rPr>
        <w:footnoteRef/>
      </w:r>
      <w:r w:rsidRPr="003431A1">
        <w:rPr>
          <w:sz w:val="16"/>
          <w:szCs w:val="16"/>
        </w:rPr>
        <w:t xml:space="preserve"> « La diffusion des archives ou les 12 travaux des archivistes à l’ère du numérique », in Les Cahiers du numérique, Vol. 8, No 3, 2012, pp. 15-48, DOI : 10.3166/LCN.8.3.15-48.</w:t>
      </w:r>
    </w:p>
  </w:footnote>
  <w:footnote w:id="4">
    <w:p w14:paraId="393DA519" w14:textId="666598EF" w:rsidR="00274EA8" w:rsidRPr="00274EA8" w:rsidRDefault="00274EA8">
      <w:pPr>
        <w:pStyle w:val="Notedebasdepage"/>
      </w:pPr>
      <w:r w:rsidRPr="003431A1">
        <w:rPr>
          <w:sz w:val="16"/>
          <w:szCs w:val="16"/>
        </w:rPr>
        <w:footnoteRef/>
      </w:r>
      <w:r w:rsidRPr="00E3782F">
        <w:rPr>
          <w:sz w:val="16"/>
          <w:szCs w:val="16"/>
        </w:rPr>
        <w:t xml:space="preserve"> Contexte de l’ère numérique </w:t>
      </w:r>
      <w:r w:rsidR="00314FDC" w:rsidRPr="00A46153">
        <w:rPr>
          <w:sz w:val="16"/>
          <w:szCs w:val="16"/>
        </w:rPr>
        <w:t xml:space="preserve">[en ligne]. Disponible à l’adresse : </w:t>
      </w:r>
      <w:r w:rsidRPr="00E3782F">
        <w:rPr>
          <w:sz w:val="16"/>
          <w:szCs w:val="16"/>
        </w:rPr>
        <w:t xml:space="preserve"> </w:t>
      </w:r>
      <w:hyperlink r:id="rId3" w:history="1">
        <w:r w:rsidRPr="00E3782F">
          <w:rPr>
            <w:rStyle w:val="Lienhypertexte"/>
            <w:sz w:val="16"/>
            <w:szCs w:val="16"/>
          </w:rPr>
          <w:t>https://fr.wikipedia.org/wiki/%C3%88re_de_l%27information</w:t>
        </w:r>
      </w:hyperlink>
      <w:r w:rsidRPr="00E3782F">
        <w:rPr>
          <w:sz w:val="16"/>
          <w:szCs w:val="16"/>
        </w:rPr>
        <w:t xml:space="preserve"> </w:t>
      </w:r>
    </w:p>
  </w:footnote>
  <w:footnote w:id="5">
    <w:p w14:paraId="13F5BE6D" w14:textId="7E9E69ED" w:rsidR="00365895" w:rsidRPr="00365895" w:rsidRDefault="00365895">
      <w:pPr>
        <w:pStyle w:val="Notedebasdepage"/>
      </w:pPr>
      <w:r>
        <w:rPr>
          <w:rStyle w:val="Appelnotedebasdep"/>
        </w:rPr>
        <w:footnoteRef/>
      </w:r>
      <w:r>
        <w:t xml:space="preserve"> </w:t>
      </w:r>
      <w:r w:rsidRPr="00365895">
        <w:rPr>
          <w:sz w:val="16"/>
          <w:szCs w:val="16"/>
        </w:rPr>
        <w:t xml:space="preserve">Servais, Paul; </w:t>
      </w:r>
      <w:proofErr w:type="spellStart"/>
      <w:r w:rsidRPr="00365895">
        <w:rPr>
          <w:sz w:val="16"/>
          <w:szCs w:val="16"/>
        </w:rPr>
        <w:t>Mirguet</w:t>
      </w:r>
      <w:proofErr w:type="spellEnd"/>
      <w:r w:rsidRPr="00365895">
        <w:rPr>
          <w:sz w:val="16"/>
          <w:szCs w:val="16"/>
        </w:rPr>
        <w:t xml:space="preserve">, Françoise, L’archiviste dans quinze ans: Nouvelles attentes, nouvelles responsabilités, nouveaux défis [en ligne], Academia, Publications des archives de l’UCL, 2016, ISBN 978-2-8061-0263-8, disponible à l’adresse : </w:t>
      </w:r>
      <w:hyperlink r:id="rId4" w:tgtFrame="_new" w:history="1">
        <w:r w:rsidRPr="00365895">
          <w:rPr>
            <w:sz w:val="16"/>
            <w:szCs w:val="16"/>
          </w:rPr>
          <w:t>https://www.harmatheque.com/ebook/l-archiviste-dans-quinze-ans-nouvelles-attentes--nouvelles-responsabilites--nouveaux-defis-49205</w:t>
        </w:r>
      </w:hyperlink>
      <w:r w:rsidRPr="00365895">
        <w:rPr>
          <w:sz w:val="16"/>
          <w:szCs w:val="16"/>
        </w:rPr>
        <w:t xml:space="preserve"> (consulté le 28 mars 2025).</w:t>
      </w:r>
    </w:p>
  </w:footnote>
  <w:footnote w:id="6">
    <w:p w14:paraId="417C2904" w14:textId="0DEBF8DE" w:rsidR="003431A1" w:rsidRPr="003431A1" w:rsidRDefault="003431A1">
      <w:pPr>
        <w:pStyle w:val="Notedebasdepage"/>
        <w:rPr>
          <w:lang w:val="fr-FR"/>
        </w:rPr>
      </w:pPr>
      <w:r>
        <w:rPr>
          <w:rStyle w:val="Appelnotedebasdep"/>
        </w:rPr>
        <w:footnoteRef/>
      </w:r>
      <w:r>
        <w:t xml:space="preserve"> </w:t>
      </w:r>
      <w:r w:rsidRPr="003431A1">
        <w:rPr>
          <w:sz w:val="16"/>
          <w:szCs w:val="16"/>
        </w:rPr>
        <w:t xml:space="preserve">Servais, Paul; </w:t>
      </w:r>
      <w:proofErr w:type="spellStart"/>
      <w:r w:rsidRPr="003431A1">
        <w:rPr>
          <w:sz w:val="16"/>
          <w:szCs w:val="16"/>
        </w:rPr>
        <w:t>Mirguet</w:t>
      </w:r>
      <w:proofErr w:type="spellEnd"/>
      <w:r w:rsidRPr="003431A1">
        <w:rPr>
          <w:sz w:val="16"/>
          <w:szCs w:val="16"/>
        </w:rPr>
        <w:t xml:space="preserve">, Françoise, Archivistes de 2030: Réflexions prospectives [en ligne], Louvain-la-Neuve : Academia, Publications des archives de l’UCL, 2015, ISBN 978-2-8061-0214-0, disponible à l’adresse : </w:t>
      </w:r>
      <w:hyperlink r:id="rId5" w:tgtFrame="_new" w:history="1">
        <w:r w:rsidRPr="003431A1">
          <w:rPr>
            <w:sz w:val="16"/>
            <w:szCs w:val="16"/>
          </w:rPr>
          <w:t>https://www.harmatheque.com/ebook/archivistes-de-2030-reflexions-prospectives-45801</w:t>
        </w:r>
      </w:hyperlink>
      <w:r w:rsidRPr="003431A1">
        <w:rPr>
          <w:sz w:val="16"/>
          <w:szCs w:val="16"/>
        </w:rPr>
        <w:t xml:space="preserve"> (consulté le 28 mars 2025)</w:t>
      </w:r>
    </w:p>
  </w:footnote>
  <w:footnote w:id="7">
    <w:p w14:paraId="5437B330" w14:textId="638E18E0" w:rsidR="00365895" w:rsidRPr="00365895" w:rsidRDefault="00365895">
      <w:pPr>
        <w:pStyle w:val="Notedebasdepage"/>
        <w:rPr>
          <w:sz w:val="16"/>
          <w:szCs w:val="16"/>
        </w:rPr>
      </w:pPr>
      <w:r w:rsidRPr="00365895">
        <w:rPr>
          <w:sz w:val="16"/>
          <w:szCs w:val="16"/>
        </w:rPr>
        <w:footnoteRef/>
      </w:r>
      <w:r w:rsidRPr="00365895">
        <w:rPr>
          <w:sz w:val="16"/>
          <w:szCs w:val="16"/>
        </w:rPr>
        <w:t xml:space="preserve"> </w:t>
      </w:r>
      <w:proofErr w:type="spellStart"/>
      <w:r w:rsidRPr="00365895">
        <w:rPr>
          <w:sz w:val="16"/>
          <w:szCs w:val="16"/>
        </w:rPr>
        <w:t>Clavaud</w:t>
      </w:r>
      <w:proofErr w:type="spellEnd"/>
      <w:r w:rsidRPr="00365895">
        <w:rPr>
          <w:sz w:val="16"/>
          <w:szCs w:val="16"/>
        </w:rPr>
        <w:t xml:space="preserve">, Florence; </w:t>
      </w:r>
      <w:proofErr w:type="spellStart"/>
      <w:r w:rsidRPr="00365895">
        <w:rPr>
          <w:sz w:val="16"/>
          <w:szCs w:val="16"/>
        </w:rPr>
        <w:t>Wildi</w:t>
      </w:r>
      <w:proofErr w:type="spellEnd"/>
      <w:r w:rsidRPr="00365895">
        <w:rPr>
          <w:sz w:val="16"/>
          <w:szCs w:val="16"/>
        </w:rPr>
        <w:t xml:space="preserve">, Tobias, ICA Records in </w:t>
      </w:r>
      <w:proofErr w:type="spellStart"/>
      <w:r w:rsidRPr="00365895">
        <w:rPr>
          <w:sz w:val="16"/>
          <w:szCs w:val="16"/>
        </w:rPr>
        <w:t>Contexts-Ontology</w:t>
      </w:r>
      <w:proofErr w:type="spellEnd"/>
      <w:r w:rsidRPr="00365895">
        <w:rPr>
          <w:sz w:val="16"/>
          <w:szCs w:val="16"/>
        </w:rPr>
        <w:t xml:space="preserve"> (</w:t>
      </w:r>
      <w:proofErr w:type="spellStart"/>
      <w:r w:rsidRPr="00365895">
        <w:rPr>
          <w:sz w:val="16"/>
          <w:szCs w:val="16"/>
        </w:rPr>
        <w:t>RiC-O</w:t>
      </w:r>
      <w:proofErr w:type="spellEnd"/>
      <w:r w:rsidRPr="00365895">
        <w:rPr>
          <w:sz w:val="16"/>
          <w:szCs w:val="16"/>
        </w:rPr>
        <w:t xml:space="preserve">): </w:t>
      </w:r>
      <w:proofErr w:type="spellStart"/>
      <w:r w:rsidRPr="00365895">
        <w:rPr>
          <w:sz w:val="16"/>
          <w:szCs w:val="16"/>
        </w:rPr>
        <w:t>a</w:t>
      </w:r>
      <w:proofErr w:type="spellEnd"/>
      <w:r w:rsidRPr="00365895">
        <w:rPr>
          <w:sz w:val="16"/>
          <w:szCs w:val="16"/>
        </w:rPr>
        <w:t xml:space="preserve"> </w:t>
      </w:r>
      <w:proofErr w:type="spellStart"/>
      <w:r w:rsidRPr="00365895">
        <w:rPr>
          <w:sz w:val="16"/>
          <w:szCs w:val="16"/>
        </w:rPr>
        <w:t>Semantic</w:t>
      </w:r>
      <w:proofErr w:type="spellEnd"/>
      <w:r w:rsidRPr="00365895">
        <w:rPr>
          <w:sz w:val="16"/>
          <w:szCs w:val="16"/>
        </w:rPr>
        <w:t xml:space="preserve"> Framework for </w:t>
      </w:r>
      <w:proofErr w:type="spellStart"/>
      <w:r w:rsidRPr="00365895">
        <w:rPr>
          <w:sz w:val="16"/>
          <w:szCs w:val="16"/>
        </w:rPr>
        <w:t>Describing</w:t>
      </w:r>
      <w:proofErr w:type="spellEnd"/>
      <w:r w:rsidRPr="00365895">
        <w:rPr>
          <w:sz w:val="16"/>
          <w:szCs w:val="16"/>
        </w:rPr>
        <w:t xml:space="preserve"> </w:t>
      </w:r>
      <w:proofErr w:type="spellStart"/>
      <w:r w:rsidRPr="00365895">
        <w:rPr>
          <w:sz w:val="16"/>
          <w:szCs w:val="16"/>
        </w:rPr>
        <w:t>Archival</w:t>
      </w:r>
      <w:proofErr w:type="spellEnd"/>
      <w:r w:rsidRPr="00365895">
        <w:rPr>
          <w:sz w:val="16"/>
          <w:szCs w:val="16"/>
        </w:rPr>
        <w:t xml:space="preserve"> </w:t>
      </w:r>
      <w:proofErr w:type="spellStart"/>
      <w:r w:rsidRPr="00365895">
        <w:rPr>
          <w:sz w:val="16"/>
          <w:szCs w:val="16"/>
        </w:rPr>
        <w:t>Resources</w:t>
      </w:r>
      <w:proofErr w:type="spellEnd"/>
      <w:r w:rsidRPr="00365895">
        <w:rPr>
          <w:sz w:val="16"/>
          <w:szCs w:val="16"/>
        </w:rPr>
        <w:t xml:space="preserve">, in </w:t>
      </w:r>
      <w:proofErr w:type="spellStart"/>
      <w:r w:rsidRPr="00365895">
        <w:rPr>
          <w:sz w:val="16"/>
          <w:szCs w:val="16"/>
        </w:rPr>
        <w:t>Linked</w:t>
      </w:r>
      <w:proofErr w:type="spellEnd"/>
      <w:r w:rsidRPr="00365895">
        <w:rPr>
          <w:sz w:val="16"/>
          <w:szCs w:val="16"/>
        </w:rPr>
        <w:t xml:space="preserve"> Archives 2021: </w:t>
      </w:r>
      <w:proofErr w:type="spellStart"/>
      <w:r w:rsidRPr="00365895">
        <w:rPr>
          <w:sz w:val="16"/>
          <w:szCs w:val="16"/>
        </w:rPr>
        <w:t>Proceedings</w:t>
      </w:r>
      <w:proofErr w:type="spellEnd"/>
      <w:r w:rsidRPr="00365895">
        <w:rPr>
          <w:sz w:val="16"/>
          <w:szCs w:val="16"/>
        </w:rPr>
        <w:t xml:space="preserve"> of </w:t>
      </w:r>
      <w:proofErr w:type="spellStart"/>
      <w:r w:rsidRPr="00365895">
        <w:rPr>
          <w:sz w:val="16"/>
          <w:szCs w:val="16"/>
        </w:rPr>
        <w:t>Linked</w:t>
      </w:r>
      <w:proofErr w:type="spellEnd"/>
      <w:r w:rsidRPr="00365895">
        <w:rPr>
          <w:sz w:val="16"/>
          <w:szCs w:val="16"/>
        </w:rPr>
        <w:t xml:space="preserve"> Archives International Workshop 2021 </w:t>
      </w:r>
      <w:proofErr w:type="spellStart"/>
      <w:r w:rsidRPr="00365895">
        <w:rPr>
          <w:sz w:val="16"/>
          <w:szCs w:val="16"/>
        </w:rPr>
        <w:t>co-located</w:t>
      </w:r>
      <w:proofErr w:type="spellEnd"/>
      <w:r w:rsidRPr="00365895">
        <w:rPr>
          <w:sz w:val="16"/>
          <w:szCs w:val="16"/>
        </w:rPr>
        <w:t xml:space="preserve"> </w:t>
      </w:r>
      <w:proofErr w:type="spellStart"/>
      <w:r w:rsidRPr="00365895">
        <w:rPr>
          <w:sz w:val="16"/>
          <w:szCs w:val="16"/>
        </w:rPr>
        <w:t>with</w:t>
      </w:r>
      <w:proofErr w:type="spellEnd"/>
      <w:r w:rsidRPr="00365895">
        <w:rPr>
          <w:sz w:val="16"/>
          <w:szCs w:val="16"/>
        </w:rPr>
        <w:t xml:space="preserve"> 25th International </w:t>
      </w:r>
      <w:proofErr w:type="spellStart"/>
      <w:r w:rsidRPr="00365895">
        <w:rPr>
          <w:sz w:val="16"/>
          <w:szCs w:val="16"/>
        </w:rPr>
        <w:t>Conference</w:t>
      </w:r>
      <w:proofErr w:type="spellEnd"/>
      <w:r w:rsidRPr="00365895">
        <w:rPr>
          <w:sz w:val="16"/>
          <w:szCs w:val="16"/>
        </w:rPr>
        <w:t xml:space="preserve"> on Theory and Practice of Digital </w:t>
      </w:r>
      <w:proofErr w:type="spellStart"/>
      <w:r w:rsidRPr="00365895">
        <w:rPr>
          <w:sz w:val="16"/>
          <w:szCs w:val="16"/>
        </w:rPr>
        <w:t>Libraries</w:t>
      </w:r>
      <w:proofErr w:type="spellEnd"/>
      <w:r w:rsidRPr="00365895">
        <w:rPr>
          <w:sz w:val="16"/>
          <w:szCs w:val="16"/>
        </w:rPr>
        <w:t xml:space="preserve"> (TPDL 2021), pp. 79-92 [en ligne], CEUR Workshop </w:t>
      </w:r>
      <w:proofErr w:type="spellStart"/>
      <w:r w:rsidRPr="00365895">
        <w:rPr>
          <w:sz w:val="16"/>
          <w:szCs w:val="16"/>
        </w:rPr>
        <w:t>Proceedings</w:t>
      </w:r>
      <w:proofErr w:type="spellEnd"/>
      <w:r w:rsidRPr="00365895">
        <w:rPr>
          <w:sz w:val="16"/>
          <w:szCs w:val="16"/>
        </w:rPr>
        <w:t xml:space="preserve"> (CEUR-WS.org) (ISSN 1613-0073) : Free Open-Access </w:t>
      </w:r>
      <w:proofErr w:type="spellStart"/>
      <w:r w:rsidRPr="00365895">
        <w:rPr>
          <w:sz w:val="16"/>
          <w:szCs w:val="16"/>
        </w:rPr>
        <w:t>Proceedings</w:t>
      </w:r>
      <w:proofErr w:type="spellEnd"/>
      <w:r w:rsidRPr="00365895">
        <w:rPr>
          <w:sz w:val="16"/>
          <w:szCs w:val="16"/>
        </w:rPr>
        <w:t xml:space="preserve"> for Computer Science Workshops, disponible à l’adresse : </w:t>
      </w:r>
      <w:hyperlink r:id="rId6" w:tgtFrame="_new" w:history="1">
        <w:r w:rsidRPr="00365895">
          <w:rPr>
            <w:sz w:val="16"/>
            <w:szCs w:val="16"/>
          </w:rPr>
          <w:t>https://enc.hal.science/hal-03965776</w:t>
        </w:r>
      </w:hyperlink>
      <w:r w:rsidRPr="00365895">
        <w:rPr>
          <w:sz w:val="16"/>
          <w:szCs w:val="16"/>
        </w:rPr>
        <w:t xml:space="preserve"> (consulté le 28 mars 2025).</w:t>
      </w:r>
    </w:p>
  </w:footnote>
  <w:footnote w:id="8">
    <w:p w14:paraId="3C182320" w14:textId="77777777" w:rsidR="003236A9" w:rsidRPr="00F93492" w:rsidRDefault="003236A9" w:rsidP="003236A9">
      <w:pPr>
        <w:pStyle w:val="Notedebasdepage"/>
        <w:rPr>
          <w:sz w:val="16"/>
          <w:szCs w:val="16"/>
          <w:lang w:val="fr-FR"/>
        </w:rPr>
      </w:pPr>
      <w:r w:rsidRPr="00F93492">
        <w:rPr>
          <w:rStyle w:val="Appelnotedebasdep"/>
          <w:sz w:val="16"/>
          <w:szCs w:val="16"/>
        </w:rPr>
        <w:footnoteRef/>
      </w:r>
      <w:r w:rsidRPr="00F93492">
        <w:rPr>
          <w:sz w:val="16"/>
          <w:szCs w:val="16"/>
        </w:rPr>
        <w:t xml:space="preserve"> LEMAY, Yvon et KLEIN, Anne, 2012. </w:t>
      </w:r>
      <w:r w:rsidRPr="00F93492">
        <w:rPr>
          <w:i/>
          <w:iCs/>
          <w:sz w:val="16"/>
          <w:szCs w:val="16"/>
        </w:rPr>
        <w:t>La diffusion des archives ou les 12 travaux des archivistes à l’ère du numérique.</w:t>
      </w:r>
      <w:r w:rsidRPr="00F93492">
        <w:rPr>
          <w:sz w:val="16"/>
          <w:szCs w:val="16"/>
        </w:rPr>
        <w:t xml:space="preserve"> Les Cahiers du numérique. Vol. 8, no 3, p</w:t>
      </w:r>
      <w:r>
        <w:rPr>
          <w:sz w:val="16"/>
          <w:szCs w:val="16"/>
        </w:rPr>
        <w:t>. 16</w:t>
      </w:r>
    </w:p>
  </w:footnote>
  <w:footnote w:id="9">
    <w:p w14:paraId="33406DA9" w14:textId="77777777" w:rsidR="00E507AC" w:rsidRPr="00DE2953" w:rsidRDefault="00E507AC" w:rsidP="00E507AC">
      <w:pPr>
        <w:pStyle w:val="Notedebasdepage"/>
      </w:pPr>
      <w:r w:rsidRPr="00555D1A">
        <w:rPr>
          <w:sz w:val="16"/>
          <w:szCs w:val="16"/>
          <w:vertAlign w:val="superscript"/>
        </w:rPr>
        <w:footnoteRef/>
      </w:r>
      <w:r w:rsidRPr="00DE2953">
        <w:rPr>
          <w:sz w:val="16"/>
          <w:szCs w:val="16"/>
        </w:rPr>
        <w:t xml:space="preserve"> Loi sur l'archivage (</w:t>
      </w:r>
      <w:proofErr w:type="spellStart"/>
      <w:r w:rsidRPr="00DE2953">
        <w:rPr>
          <w:sz w:val="16"/>
          <w:szCs w:val="16"/>
        </w:rPr>
        <w:t>LArch</w:t>
      </w:r>
      <w:proofErr w:type="spellEnd"/>
      <w:r w:rsidRPr="00DE2953">
        <w:rPr>
          <w:sz w:val="16"/>
          <w:szCs w:val="16"/>
        </w:rPr>
        <w:t>)</w:t>
      </w:r>
      <w:r>
        <w:rPr>
          <w:sz w:val="16"/>
          <w:szCs w:val="16"/>
        </w:rPr>
        <w:t> </w:t>
      </w:r>
      <w:r w:rsidRPr="00A46153">
        <w:rPr>
          <w:sz w:val="16"/>
          <w:szCs w:val="16"/>
        </w:rPr>
        <w:t xml:space="preserve">[en ligne]. Disponible à l’adresse : </w:t>
      </w:r>
      <w:r>
        <w:rPr>
          <w:sz w:val="16"/>
          <w:szCs w:val="16"/>
        </w:rPr>
        <w:t xml:space="preserve"> </w:t>
      </w:r>
      <w:hyperlink r:id="rId7" w:history="1">
        <w:r w:rsidRPr="009838A6">
          <w:rPr>
            <w:rStyle w:val="Lienhypertexte"/>
            <w:sz w:val="16"/>
            <w:szCs w:val="16"/>
          </w:rPr>
          <w:t>https://rsn.ne.ch/DATA/program/books/rsne/pdf/44220.pdf</w:t>
        </w:r>
      </w:hyperlink>
      <w:r>
        <w:rPr>
          <w:sz w:val="16"/>
          <w:szCs w:val="16"/>
        </w:rPr>
        <w:t xml:space="preserve"> </w:t>
      </w:r>
    </w:p>
  </w:footnote>
  <w:footnote w:id="10">
    <w:p w14:paraId="444687A6" w14:textId="77777777" w:rsidR="00EF287E" w:rsidRPr="0085134F" w:rsidRDefault="00EF287E" w:rsidP="00EF287E">
      <w:pPr>
        <w:pStyle w:val="Notedebasdepage"/>
        <w:rPr>
          <w:lang w:val="fr-FR"/>
        </w:rPr>
      </w:pPr>
      <w:r w:rsidRPr="0085134F">
        <w:rPr>
          <w:rStyle w:val="Appelnotedebasdep"/>
          <w:sz w:val="16"/>
          <w:szCs w:val="16"/>
        </w:rPr>
        <w:footnoteRef/>
      </w:r>
      <w:r w:rsidRPr="0085134F">
        <w:rPr>
          <w:sz w:val="16"/>
          <w:szCs w:val="16"/>
        </w:rPr>
        <w:t xml:space="preserve"> Loi sur la transparence des activités étatiques (LTAE), du 28 juin 2006 </w:t>
      </w:r>
      <w:r w:rsidRPr="00A46153">
        <w:rPr>
          <w:sz w:val="16"/>
          <w:szCs w:val="16"/>
        </w:rPr>
        <w:t xml:space="preserve">[en ligne]. Disponible à l’adresse : </w:t>
      </w:r>
      <w:r w:rsidRPr="0085134F">
        <w:rPr>
          <w:sz w:val="16"/>
          <w:szCs w:val="16"/>
        </w:rPr>
        <w:t xml:space="preserve"> </w:t>
      </w:r>
      <w:hyperlink r:id="rId8" w:history="1">
        <w:r w:rsidRPr="0085134F">
          <w:rPr>
            <w:rStyle w:val="Lienhypertexte"/>
            <w:sz w:val="16"/>
            <w:szCs w:val="16"/>
          </w:rPr>
          <w:t>https://rsn.ne.ch/DATA/program/books/RSN2010/20075/htm/15050.htm</w:t>
        </w:r>
      </w:hyperlink>
      <w:r w:rsidRPr="0085134F">
        <w:rPr>
          <w:sz w:val="16"/>
          <w:szCs w:val="16"/>
        </w:rPr>
        <w:t xml:space="preserve"> </w:t>
      </w:r>
    </w:p>
  </w:footnote>
  <w:footnote w:id="11">
    <w:p w14:paraId="6244BFAC" w14:textId="4C1A2179" w:rsidR="002F3EFD" w:rsidRPr="002F3EFD" w:rsidRDefault="002F3EFD">
      <w:pPr>
        <w:pStyle w:val="Notedebasdepage"/>
        <w:rPr>
          <w:lang w:val="fr-FR"/>
        </w:rPr>
      </w:pPr>
      <w:r w:rsidRPr="00E3782F">
        <w:rPr>
          <w:rStyle w:val="Appelnotedebasdep"/>
          <w:sz w:val="16"/>
          <w:szCs w:val="16"/>
        </w:rPr>
        <w:footnoteRef/>
      </w:r>
      <w:r w:rsidRPr="00E3782F">
        <w:rPr>
          <w:sz w:val="16"/>
          <w:szCs w:val="16"/>
        </w:rPr>
        <w:t xml:space="preserve"> </w:t>
      </w:r>
      <w:r w:rsidRPr="00E3782F">
        <w:rPr>
          <w:sz w:val="16"/>
          <w:szCs w:val="16"/>
          <w:lang w:val="fr-FR"/>
        </w:rPr>
        <w:t>Site de l’entreprise </w:t>
      </w:r>
      <w:proofErr w:type="spellStart"/>
      <w:r w:rsidRPr="00E3782F">
        <w:rPr>
          <w:sz w:val="16"/>
          <w:szCs w:val="16"/>
          <w:lang w:val="fr-FR"/>
        </w:rPr>
        <w:t>docuteam</w:t>
      </w:r>
      <w:proofErr w:type="spellEnd"/>
      <w:r w:rsidRPr="00E3782F">
        <w:rPr>
          <w:sz w:val="16"/>
          <w:szCs w:val="16"/>
          <w:lang w:val="fr-FR"/>
        </w:rPr>
        <w:t xml:space="preserve"> SA</w:t>
      </w:r>
      <w:r w:rsidR="00314FDC">
        <w:rPr>
          <w:sz w:val="16"/>
          <w:szCs w:val="16"/>
          <w:lang w:val="fr-FR"/>
        </w:rPr>
        <w:t xml:space="preserve"> </w:t>
      </w:r>
      <w:r w:rsidR="00314FDC" w:rsidRPr="00A46153">
        <w:rPr>
          <w:sz w:val="16"/>
          <w:szCs w:val="16"/>
        </w:rPr>
        <w:t xml:space="preserve">[en ligne]. Disponible à l’adresse : </w:t>
      </w:r>
      <w:hyperlink r:id="rId9" w:history="1">
        <w:r w:rsidRPr="00E3782F">
          <w:rPr>
            <w:rStyle w:val="Lienhypertexte"/>
            <w:sz w:val="16"/>
            <w:szCs w:val="16"/>
            <w:lang w:val="fr-FR"/>
          </w:rPr>
          <w:t>https://www.docuteam.ch/fr/</w:t>
        </w:r>
      </w:hyperlink>
      <w:r w:rsidRPr="00E3782F">
        <w:rPr>
          <w:sz w:val="16"/>
          <w:szCs w:val="16"/>
          <w:lang w:val="fr-FR"/>
        </w:rPr>
        <w:t xml:space="preserve"> </w:t>
      </w:r>
    </w:p>
  </w:footnote>
  <w:footnote w:id="12">
    <w:p w14:paraId="2EB969C7" w14:textId="3269D6F2" w:rsidR="00247AE8" w:rsidRPr="00247AE8" w:rsidRDefault="00247AE8">
      <w:pPr>
        <w:pStyle w:val="Notedebasdepage"/>
      </w:pPr>
      <w:r>
        <w:rPr>
          <w:rStyle w:val="Appelnotedebasdep"/>
        </w:rPr>
        <w:footnoteRef/>
      </w:r>
      <w:r>
        <w:t xml:space="preserve"> </w:t>
      </w:r>
      <w:r w:rsidRPr="00093939">
        <w:t xml:space="preserve">Publications | État de Vaud, [en ligne]. Disponible à l’adresse : </w:t>
      </w:r>
      <w:hyperlink r:id="rId10" w:history="1">
        <w:r w:rsidRPr="00093939">
          <w:rPr>
            <w:rStyle w:val="Lienhypertexte"/>
          </w:rPr>
          <w:t>https://www.vd.ch/acv/publications</w:t>
        </w:r>
      </w:hyperlink>
      <w:r w:rsidRPr="00093939">
        <w:t xml:space="preserve"> [consulté le 10 août 2025].</w:t>
      </w:r>
    </w:p>
  </w:footnote>
  <w:footnote w:id="13">
    <w:p w14:paraId="36B8BCDE" w14:textId="22A44175" w:rsidR="00093939" w:rsidRPr="00093939" w:rsidRDefault="00093939" w:rsidP="00093939">
      <w:pPr>
        <w:pStyle w:val="Notedebasdepage"/>
      </w:pPr>
      <w:r>
        <w:rPr>
          <w:rStyle w:val="Appelnotedebasdep"/>
        </w:rPr>
        <w:footnoteRef/>
      </w:r>
      <w:r>
        <w:t xml:space="preserve"> </w:t>
      </w:r>
      <w:r w:rsidRPr="00093939">
        <w:t xml:space="preserve">Publications | État de Vaud, [en ligne]. Disponible à l’adresse : </w:t>
      </w:r>
      <w:hyperlink r:id="rId11" w:history="1">
        <w:r w:rsidRPr="00093939">
          <w:rPr>
            <w:rStyle w:val="Lienhypertexte"/>
          </w:rPr>
          <w:t>https://www.vd.ch/acv/publications</w:t>
        </w:r>
      </w:hyperlink>
      <w:r w:rsidRPr="00093939">
        <w:t xml:space="preserve"> [consulté le 10 août 2025]. </w:t>
      </w:r>
    </w:p>
  </w:footnote>
  <w:footnote w:id="14">
    <w:p w14:paraId="52283E4A" w14:textId="77777777" w:rsidR="0037290D" w:rsidRPr="00857507" w:rsidRDefault="0037290D" w:rsidP="0037290D">
      <w:pPr>
        <w:pStyle w:val="Notedebasdepage"/>
        <w:rPr>
          <w:lang w:val="fr-FR"/>
        </w:rPr>
      </w:pPr>
      <w:r w:rsidRPr="00555D1A">
        <w:rPr>
          <w:rStyle w:val="Appelnotedebasdep"/>
          <w:sz w:val="16"/>
          <w:szCs w:val="16"/>
        </w:rPr>
        <w:footnoteRef/>
      </w:r>
      <w:r w:rsidRPr="00555D1A">
        <w:rPr>
          <w:sz w:val="16"/>
          <w:szCs w:val="16"/>
        </w:rPr>
        <w:t xml:space="preserve"> SERVAIS, Paul et MIRGUET, Françoise, 2015. Archivistes de 2030: Réflexions prospectives. p. 32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74C28E" w14:textId="77777777" w:rsidR="005C095C" w:rsidRDefault="005C095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608934747"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28DA6" w14:textId="77777777" w:rsidR="005C095C" w:rsidRDefault="005C095C">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AEEDC20" w:rsidR="006973AE" w:rsidRPr="00C5533F" w:rsidRDefault="00C72F6C">
    <w:pPr>
      <w:pStyle w:val="En-tte"/>
      <w:rPr>
        <w:sz w:val="16"/>
        <w:szCs w:val="16"/>
      </w:rPr>
    </w:pPr>
    <w:r>
      <w:rPr>
        <w:sz w:val="16"/>
        <w:szCs w:val="16"/>
      </w:rPr>
      <w:tab/>
    </w:r>
    <w:r w:rsidR="00C5533F">
      <w:rPr>
        <w:sz w:val="16"/>
        <w:szCs w:val="16"/>
      </w:rPr>
      <w:tab/>
    </w:r>
    <w:r w:rsidR="00C5533F">
      <w:rPr>
        <w:sz w:val="16"/>
        <w:szCs w:val="16"/>
      </w:rPr>
      <w:fldChar w:fldCharType="begin"/>
    </w:r>
    <w:r w:rsidR="00C5533F">
      <w:rPr>
        <w:sz w:val="16"/>
        <w:szCs w:val="16"/>
      </w:rPr>
      <w:instrText xml:space="preserve"> STYLEREF  "Titre 1"  \* MERGEFORMAT </w:instrText>
    </w:r>
    <w:r w:rsidR="00C5533F">
      <w:rPr>
        <w:sz w:val="16"/>
        <w:szCs w:val="16"/>
      </w:rPr>
      <w:fldChar w:fldCharType="separate"/>
    </w:r>
    <w:r w:rsidR="004458AD">
      <w:rPr>
        <w:noProof/>
        <w:sz w:val="16"/>
        <w:szCs w:val="16"/>
      </w:rPr>
      <w:t>Introduction</w:t>
    </w:r>
    <w:r w:rsidR="00C5533F">
      <w:rPr>
        <w:sz w:val="16"/>
        <w:szCs w:val="1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4A65B" w14:textId="1D89C35D" w:rsidR="009524D9" w:rsidRPr="00C5533F" w:rsidRDefault="009524D9">
    <w:pPr>
      <w:pStyle w:val="En-tte"/>
      <w:rPr>
        <w:sz w:val="16"/>
        <w:szCs w:val="16"/>
      </w:rPr>
    </w:pPr>
    <w:r>
      <w:rPr>
        <w:sz w:val="16"/>
        <w:szCs w:val="16"/>
      </w:rPr>
      <w:tab/>
    </w:r>
    <w:r>
      <w:rPr>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2315"/>
        </w:tabs>
        <w:ind w:left="2315"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23DF8"/>
    <w:multiLevelType w:val="hybridMultilevel"/>
    <w:tmpl w:val="38904822"/>
    <w:lvl w:ilvl="0" w:tplc="C5BEA798">
      <w:start w:val="1"/>
      <w:numFmt w:val="bullet"/>
      <w:lvlText w:val=""/>
      <w:lvlJc w:val="left"/>
      <w:pPr>
        <w:tabs>
          <w:tab w:val="num" w:pos="720"/>
        </w:tabs>
        <w:ind w:left="720" w:hanging="360"/>
      </w:pPr>
      <w:rPr>
        <w:rFonts w:ascii="Wingdings 3" w:hAnsi="Wingdings 3" w:hint="default"/>
      </w:rPr>
    </w:lvl>
    <w:lvl w:ilvl="1" w:tplc="EE0845A0">
      <w:numFmt w:val="bullet"/>
      <w:lvlText w:val=""/>
      <w:lvlJc w:val="left"/>
      <w:pPr>
        <w:tabs>
          <w:tab w:val="num" w:pos="1440"/>
        </w:tabs>
        <w:ind w:left="1440" w:hanging="360"/>
      </w:pPr>
      <w:rPr>
        <w:rFonts w:ascii="Wingdings 3" w:hAnsi="Wingdings 3" w:hint="default"/>
      </w:rPr>
    </w:lvl>
    <w:lvl w:ilvl="2" w:tplc="7AA0A87C" w:tentative="1">
      <w:start w:val="1"/>
      <w:numFmt w:val="bullet"/>
      <w:lvlText w:val=""/>
      <w:lvlJc w:val="left"/>
      <w:pPr>
        <w:tabs>
          <w:tab w:val="num" w:pos="2160"/>
        </w:tabs>
        <w:ind w:left="2160" w:hanging="360"/>
      </w:pPr>
      <w:rPr>
        <w:rFonts w:ascii="Wingdings 3" w:hAnsi="Wingdings 3" w:hint="default"/>
      </w:rPr>
    </w:lvl>
    <w:lvl w:ilvl="3" w:tplc="157A495C" w:tentative="1">
      <w:start w:val="1"/>
      <w:numFmt w:val="bullet"/>
      <w:lvlText w:val=""/>
      <w:lvlJc w:val="left"/>
      <w:pPr>
        <w:tabs>
          <w:tab w:val="num" w:pos="2880"/>
        </w:tabs>
        <w:ind w:left="2880" w:hanging="360"/>
      </w:pPr>
      <w:rPr>
        <w:rFonts w:ascii="Wingdings 3" w:hAnsi="Wingdings 3" w:hint="default"/>
      </w:rPr>
    </w:lvl>
    <w:lvl w:ilvl="4" w:tplc="BBB00018" w:tentative="1">
      <w:start w:val="1"/>
      <w:numFmt w:val="bullet"/>
      <w:lvlText w:val=""/>
      <w:lvlJc w:val="left"/>
      <w:pPr>
        <w:tabs>
          <w:tab w:val="num" w:pos="3600"/>
        </w:tabs>
        <w:ind w:left="3600" w:hanging="360"/>
      </w:pPr>
      <w:rPr>
        <w:rFonts w:ascii="Wingdings 3" w:hAnsi="Wingdings 3" w:hint="default"/>
      </w:rPr>
    </w:lvl>
    <w:lvl w:ilvl="5" w:tplc="D5DAAFCC" w:tentative="1">
      <w:start w:val="1"/>
      <w:numFmt w:val="bullet"/>
      <w:lvlText w:val=""/>
      <w:lvlJc w:val="left"/>
      <w:pPr>
        <w:tabs>
          <w:tab w:val="num" w:pos="4320"/>
        </w:tabs>
        <w:ind w:left="4320" w:hanging="360"/>
      </w:pPr>
      <w:rPr>
        <w:rFonts w:ascii="Wingdings 3" w:hAnsi="Wingdings 3" w:hint="default"/>
      </w:rPr>
    </w:lvl>
    <w:lvl w:ilvl="6" w:tplc="A836B650" w:tentative="1">
      <w:start w:val="1"/>
      <w:numFmt w:val="bullet"/>
      <w:lvlText w:val=""/>
      <w:lvlJc w:val="left"/>
      <w:pPr>
        <w:tabs>
          <w:tab w:val="num" w:pos="5040"/>
        </w:tabs>
        <w:ind w:left="5040" w:hanging="360"/>
      </w:pPr>
      <w:rPr>
        <w:rFonts w:ascii="Wingdings 3" w:hAnsi="Wingdings 3" w:hint="default"/>
      </w:rPr>
    </w:lvl>
    <w:lvl w:ilvl="7" w:tplc="A02E9B06" w:tentative="1">
      <w:start w:val="1"/>
      <w:numFmt w:val="bullet"/>
      <w:lvlText w:val=""/>
      <w:lvlJc w:val="left"/>
      <w:pPr>
        <w:tabs>
          <w:tab w:val="num" w:pos="5760"/>
        </w:tabs>
        <w:ind w:left="5760" w:hanging="360"/>
      </w:pPr>
      <w:rPr>
        <w:rFonts w:ascii="Wingdings 3" w:hAnsi="Wingdings 3" w:hint="default"/>
      </w:rPr>
    </w:lvl>
    <w:lvl w:ilvl="8" w:tplc="DCF43CB4"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67F0CCF"/>
    <w:multiLevelType w:val="hybridMultilevel"/>
    <w:tmpl w:val="14C8A1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FBC7497"/>
    <w:multiLevelType w:val="multilevel"/>
    <w:tmpl w:val="2342049A"/>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7074858"/>
    <w:multiLevelType w:val="hybridMultilevel"/>
    <w:tmpl w:val="1FD0E1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9B93CA9"/>
    <w:multiLevelType w:val="hybridMultilevel"/>
    <w:tmpl w:val="A58A2D2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CEF544E"/>
    <w:multiLevelType w:val="hybridMultilevel"/>
    <w:tmpl w:val="F774B8CE"/>
    <w:lvl w:ilvl="0" w:tplc="6DD62F6E">
      <w:start w:val="1"/>
      <w:numFmt w:val="bullet"/>
      <w:lvlText w:val=""/>
      <w:lvlJc w:val="left"/>
      <w:pPr>
        <w:tabs>
          <w:tab w:val="num" w:pos="720"/>
        </w:tabs>
        <w:ind w:left="720" w:hanging="360"/>
      </w:pPr>
      <w:rPr>
        <w:rFonts w:ascii="Wingdings 3" w:hAnsi="Wingdings 3" w:hint="default"/>
      </w:rPr>
    </w:lvl>
    <w:lvl w:ilvl="1" w:tplc="E39C81E6">
      <w:start w:val="1"/>
      <w:numFmt w:val="bullet"/>
      <w:lvlText w:val=""/>
      <w:lvlJc w:val="left"/>
      <w:pPr>
        <w:tabs>
          <w:tab w:val="num" w:pos="1440"/>
        </w:tabs>
        <w:ind w:left="1440" w:hanging="360"/>
      </w:pPr>
      <w:rPr>
        <w:rFonts w:ascii="Wingdings 3" w:hAnsi="Wingdings 3" w:hint="default"/>
      </w:rPr>
    </w:lvl>
    <w:lvl w:ilvl="2" w:tplc="CC8A51B4" w:tentative="1">
      <w:start w:val="1"/>
      <w:numFmt w:val="bullet"/>
      <w:lvlText w:val=""/>
      <w:lvlJc w:val="left"/>
      <w:pPr>
        <w:tabs>
          <w:tab w:val="num" w:pos="2160"/>
        </w:tabs>
        <w:ind w:left="2160" w:hanging="360"/>
      </w:pPr>
      <w:rPr>
        <w:rFonts w:ascii="Wingdings 3" w:hAnsi="Wingdings 3" w:hint="default"/>
      </w:rPr>
    </w:lvl>
    <w:lvl w:ilvl="3" w:tplc="BFE897D6" w:tentative="1">
      <w:start w:val="1"/>
      <w:numFmt w:val="bullet"/>
      <w:lvlText w:val=""/>
      <w:lvlJc w:val="left"/>
      <w:pPr>
        <w:tabs>
          <w:tab w:val="num" w:pos="2880"/>
        </w:tabs>
        <w:ind w:left="2880" w:hanging="360"/>
      </w:pPr>
      <w:rPr>
        <w:rFonts w:ascii="Wingdings 3" w:hAnsi="Wingdings 3" w:hint="default"/>
      </w:rPr>
    </w:lvl>
    <w:lvl w:ilvl="4" w:tplc="78142764" w:tentative="1">
      <w:start w:val="1"/>
      <w:numFmt w:val="bullet"/>
      <w:lvlText w:val=""/>
      <w:lvlJc w:val="left"/>
      <w:pPr>
        <w:tabs>
          <w:tab w:val="num" w:pos="3600"/>
        </w:tabs>
        <w:ind w:left="3600" w:hanging="360"/>
      </w:pPr>
      <w:rPr>
        <w:rFonts w:ascii="Wingdings 3" w:hAnsi="Wingdings 3" w:hint="default"/>
      </w:rPr>
    </w:lvl>
    <w:lvl w:ilvl="5" w:tplc="8228CFDE" w:tentative="1">
      <w:start w:val="1"/>
      <w:numFmt w:val="bullet"/>
      <w:lvlText w:val=""/>
      <w:lvlJc w:val="left"/>
      <w:pPr>
        <w:tabs>
          <w:tab w:val="num" w:pos="4320"/>
        </w:tabs>
        <w:ind w:left="4320" w:hanging="360"/>
      </w:pPr>
      <w:rPr>
        <w:rFonts w:ascii="Wingdings 3" w:hAnsi="Wingdings 3" w:hint="default"/>
      </w:rPr>
    </w:lvl>
    <w:lvl w:ilvl="6" w:tplc="35A68C92" w:tentative="1">
      <w:start w:val="1"/>
      <w:numFmt w:val="bullet"/>
      <w:lvlText w:val=""/>
      <w:lvlJc w:val="left"/>
      <w:pPr>
        <w:tabs>
          <w:tab w:val="num" w:pos="5040"/>
        </w:tabs>
        <w:ind w:left="5040" w:hanging="360"/>
      </w:pPr>
      <w:rPr>
        <w:rFonts w:ascii="Wingdings 3" w:hAnsi="Wingdings 3" w:hint="default"/>
      </w:rPr>
    </w:lvl>
    <w:lvl w:ilvl="7" w:tplc="2B049B42" w:tentative="1">
      <w:start w:val="1"/>
      <w:numFmt w:val="bullet"/>
      <w:lvlText w:val=""/>
      <w:lvlJc w:val="left"/>
      <w:pPr>
        <w:tabs>
          <w:tab w:val="num" w:pos="5760"/>
        </w:tabs>
        <w:ind w:left="5760" w:hanging="360"/>
      </w:pPr>
      <w:rPr>
        <w:rFonts w:ascii="Wingdings 3" w:hAnsi="Wingdings 3" w:hint="default"/>
      </w:rPr>
    </w:lvl>
    <w:lvl w:ilvl="8" w:tplc="B8C2712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61A1CF6"/>
    <w:multiLevelType w:val="hybridMultilevel"/>
    <w:tmpl w:val="64882700"/>
    <w:lvl w:ilvl="0" w:tplc="9A566156">
      <w:start w:val="1"/>
      <w:numFmt w:val="bullet"/>
      <w:lvlText w:val=""/>
      <w:lvlJc w:val="left"/>
      <w:pPr>
        <w:tabs>
          <w:tab w:val="num" w:pos="720"/>
        </w:tabs>
        <w:ind w:left="720" w:hanging="360"/>
      </w:pPr>
      <w:rPr>
        <w:rFonts w:ascii="Wingdings 3" w:hAnsi="Wingdings 3" w:hint="default"/>
      </w:rPr>
    </w:lvl>
    <w:lvl w:ilvl="1" w:tplc="9C48F9AA">
      <w:start w:val="1"/>
      <w:numFmt w:val="bullet"/>
      <w:lvlText w:val=""/>
      <w:lvlJc w:val="left"/>
      <w:pPr>
        <w:tabs>
          <w:tab w:val="num" w:pos="1440"/>
        </w:tabs>
        <w:ind w:left="1440" w:hanging="360"/>
      </w:pPr>
      <w:rPr>
        <w:rFonts w:ascii="Wingdings 3" w:hAnsi="Wingdings 3" w:hint="default"/>
      </w:rPr>
    </w:lvl>
    <w:lvl w:ilvl="2" w:tplc="8F38CB7A" w:tentative="1">
      <w:start w:val="1"/>
      <w:numFmt w:val="bullet"/>
      <w:lvlText w:val=""/>
      <w:lvlJc w:val="left"/>
      <w:pPr>
        <w:tabs>
          <w:tab w:val="num" w:pos="2160"/>
        </w:tabs>
        <w:ind w:left="2160" w:hanging="360"/>
      </w:pPr>
      <w:rPr>
        <w:rFonts w:ascii="Wingdings 3" w:hAnsi="Wingdings 3" w:hint="default"/>
      </w:rPr>
    </w:lvl>
    <w:lvl w:ilvl="3" w:tplc="81DC64D0" w:tentative="1">
      <w:start w:val="1"/>
      <w:numFmt w:val="bullet"/>
      <w:lvlText w:val=""/>
      <w:lvlJc w:val="left"/>
      <w:pPr>
        <w:tabs>
          <w:tab w:val="num" w:pos="2880"/>
        </w:tabs>
        <w:ind w:left="2880" w:hanging="360"/>
      </w:pPr>
      <w:rPr>
        <w:rFonts w:ascii="Wingdings 3" w:hAnsi="Wingdings 3" w:hint="default"/>
      </w:rPr>
    </w:lvl>
    <w:lvl w:ilvl="4" w:tplc="024EB580" w:tentative="1">
      <w:start w:val="1"/>
      <w:numFmt w:val="bullet"/>
      <w:lvlText w:val=""/>
      <w:lvlJc w:val="left"/>
      <w:pPr>
        <w:tabs>
          <w:tab w:val="num" w:pos="3600"/>
        </w:tabs>
        <w:ind w:left="3600" w:hanging="360"/>
      </w:pPr>
      <w:rPr>
        <w:rFonts w:ascii="Wingdings 3" w:hAnsi="Wingdings 3" w:hint="default"/>
      </w:rPr>
    </w:lvl>
    <w:lvl w:ilvl="5" w:tplc="7250CB7A" w:tentative="1">
      <w:start w:val="1"/>
      <w:numFmt w:val="bullet"/>
      <w:lvlText w:val=""/>
      <w:lvlJc w:val="left"/>
      <w:pPr>
        <w:tabs>
          <w:tab w:val="num" w:pos="4320"/>
        </w:tabs>
        <w:ind w:left="4320" w:hanging="360"/>
      </w:pPr>
      <w:rPr>
        <w:rFonts w:ascii="Wingdings 3" w:hAnsi="Wingdings 3" w:hint="default"/>
      </w:rPr>
    </w:lvl>
    <w:lvl w:ilvl="6" w:tplc="BF46928A" w:tentative="1">
      <w:start w:val="1"/>
      <w:numFmt w:val="bullet"/>
      <w:lvlText w:val=""/>
      <w:lvlJc w:val="left"/>
      <w:pPr>
        <w:tabs>
          <w:tab w:val="num" w:pos="5040"/>
        </w:tabs>
        <w:ind w:left="5040" w:hanging="360"/>
      </w:pPr>
      <w:rPr>
        <w:rFonts w:ascii="Wingdings 3" w:hAnsi="Wingdings 3" w:hint="default"/>
      </w:rPr>
    </w:lvl>
    <w:lvl w:ilvl="7" w:tplc="2BFE287E" w:tentative="1">
      <w:start w:val="1"/>
      <w:numFmt w:val="bullet"/>
      <w:lvlText w:val=""/>
      <w:lvlJc w:val="left"/>
      <w:pPr>
        <w:tabs>
          <w:tab w:val="num" w:pos="5760"/>
        </w:tabs>
        <w:ind w:left="5760" w:hanging="360"/>
      </w:pPr>
      <w:rPr>
        <w:rFonts w:ascii="Wingdings 3" w:hAnsi="Wingdings 3" w:hint="default"/>
      </w:rPr>
    </w:lvl>
    <w:lvl w:ilvl="8" w:tplc="CEAA052A"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3BC7B4F"/>
    <w:multiLevelType w:val="hybridMultilevel"/>
    <w:tmpl w:val="CC7E8882"/>
    <w:lvl w:ilvl="0" w:tplc="4B56943A">
      <w:start w:val="1"/>
      <w:numFmt w:val="bullet"/>
      <w:lvlText w:val=""/>
      <w:lvlJc w:val="left"/>
      <w:pPr>
        <w:tabs>
          <w:tab w:val="num" w:pos="720"/>
        </w:tabs>
        <w:ind w:left="720" w:hanging="360"/>
      </w:pPr>
      <w:rPr>
        <w:rFonts w:ascii="Wingdings 3" w:hAnsi="Wingdings 3" w:hint="default"/>
      </w:rPr>
    </w:lvl>
    <w:lvl w:ilvl="1" w:tplc="E822F55E">
      <w:start w:val="1"/>
      <w:numFmt w:val="bullet"/>
      <w:lvlText w:val=""/>
      <w:lvlJc w:val="left"/>
      <w:pPr>
        <w:tabs>
          <w:tab w:val="num" w:pos="1440"/>
        </w:tabs>
        <w:ind w:left="1440" w:hanging="360"/>
      </w:pPr>
      <w:rPr>
        <w:rFonts w:ascii="Wingdings 3" w:hAnsi="Wingdings 3" w:hint="default"/>
      </w:rPr>
    </w:lvl>
    <w:lvl w:ilvl="2" w:tplc="DFDCB346" w:tentative="1">
      <w:start w:val="1"/>
      <w:numFmt w:val="bullet"/>
      <w:lvlText w:val=""/>
      <w:lvlJc w:val="left"/>
      <w:pPr>
        <w:tabs>
          <w:tab w:val="num" w:pos="2160"/>
        </w:tabs>
        <w:ind w:left="2160" w:hanging="360"/>
      </w:pPr>
      <w:rPr>
        <w:rFonts w:ascii="Wingdings 3" w:hAnsi="Wingdings 3" w:hint="default"/>
      </w:rPr>
    </w:lvl>
    <w:lvl w:ilvl="3" w:tplc="397EF066" w:tentative="1">
      <w:start w:val="1"/>
      <w:numFmt w:val="bullet"/>
      <w:lvlText w:val=""/>
      <w:lvlJc w:val="left"/>
      <w:pPr>
        <w:tabs>
          <w:tab w:val="num" w:pos="2880"/>
        </w:tabs>
        <w:ind w:left="2880" w:hanging="360"/>
      </w:pPr>
      <w:rPr>
        <w:rFonts w:ascii="Wingdings 3" w:hAnsi="Wingdings 3" w:hint="default"/>
      </w:rPr>
    </w:lvl>
    <w:lvl w:ilvl="4" w:tplc="2ECC929A" w:tentative="1">
      <w:start w:val="1"/>
      <w:numFmt w:val="bullet"/>
      <w:lvlText w:val=""/>
      <w:lvlJc w:val="left"/>
      <w:pPr>
        <w:tabs>
          <w:tab w:val="num" w:pos="3600"/>
        </w:tabs>
        <w:ind w:left="3600" w:hanging="360"/>
      </w:pPr>
      <w:rPr>
        <w:rFonts w:ascii="Wingdings 3" w:hAnsi="Wingdings 3" w:hint="default"/>
      </w:rPr>
    </w:lvl>
    <w:lvl w:ilvl="5" w:tplc="8188C098" w:tentative="1">
      <w:start w:val="1"/>
      <w:numFmt w:val="bullet"/>
      <w:lvlText w:val=""/>
      <w:lvlJc w:val="left"/>
      <w:pPr>
        <w:tabs>
          <w:tab w:val="num" w:pos="4320"/>
        </w:tabs>
        <w:ind w:left="4320" w:hanging="360"/>
      </w:pPr>
      <w:rPr>
        <w:rFonts w:ascii="Wingdings 3" w:hAnsi="Wingdings 3" w:hint="default"/>
      </w:rPr>
    </w:lvl>
    <w:lvl w:ilvl="6" w:tplc="0C741030" w:tentative="1">
      <w:start w:val="1"/>
      <w:numFmt w:val="bullet"/>
      <w:lvlText w:val=""/>
      <w:lvlJc w:val="left"/>
      <w:pPr>
        <w:tabs>
          <w:tab w:val="num" w:pos="5040"/>
        </w:tabs>
        <w:ind w:left="5040" w:hanging="360"/>
      </w:pPr>
      <w:rPr>
        <w:rFonts w:ascii="Wingdings 3" w:hAnsi="Wingdings 3" w:hint="default"/>
      </w:rPr>
    </w:lvl>
    <w:lvl w:ilvl="7" w:tplc="8474C592" w:tentative="1">
      <w:start w:val="1"/>
      <w:numFmt w:val="bullet"/>
      <w:lvlText w:val=""/>
      <w:lvlJc w:val="left"/>
      <w:pPr>
        <w:tabs>
          <w:tab w:val="num" w:pos="5760"/>
        </w:tabs>
        <w:ind w:left="5760" w:hanging="360"/>
      </w:pPr>
      <w:rPr>
        <w:rFonts w:ascii="Wingdings 3" w:hAnsi="Wingdings 3" w:hint="default"/>
      </w:rPr>
    </w:lvl>
    <w:lvl w:ilvl="8" w:tplc="09E61DA0"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B7956A1"/>
    <w:multiLevelType w:val="hybridMultilevel"/>
    <w:tmpl w:val="2AC64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0D603CA"/>
    <w:multiLevelType w:val="hybridMultilevel"/>
    <w:tmpl w:val="0132481A"/>
    <w:lvl w:ilvl="0" w:tplc="9F286440">
      <w:start w:val="1"/>
      <w:numFmt w:val="bullet"/>
      <w:lvlText w:val=""/>
      <w:lvlJc w:val="left"/>
      <w:pPr>
        <w:tabs>
          <w:tab w:val="num" w:pos="720"/>
        </w:tabs>
        <w:ind w:left="720" w:hanging="360"/>
      </w:pPr>
      <w:rPr>
        <w:rFonts w:ascii="Wingdings 3" w:hAnsi="Wingdings 3" w:hint="default"/>
      </w:rPr>
    </w:lvl>
    <w:lvl w:ilvl="1" w:tplc="69B6FA2A" w:tentative="1">
      <w:start w:val="1"/>
      <w:numFmt w:val="bullet"/>
      <w:lvlText w:val=""/>
      <w:lvlJc w:val="left"/>
      <w:pPr>
        <w:tabs>
          <w:tab w:val="num" w:pos="1440"/>
        </w:tabs>
        <w:ind w:left="1440" w:hanging="360"/>
      </w:pPr>
      <w:rPr>
        <w:rFonts w:ascii="Wingdings 3" w:hAnsi="Wingdings 3" w:hint="default"/>
      </w:rPr>
    </w:lvl>
    <w:lvl w:ilvl="2" w:tplc="CBAAF142" w:tentative="1">
      <w:start w:val="1"/>
      <w:numFmt w:val="bullet"/>
      <w:lvlText w:val=""/>
      <w:lvlJc w:val="left"/>
      <w:pPr>
        <w:tabs>
          <w:tab w:val="num" w:pos="2160"/>
        </w:tabs>
        <w:ind w:left="2160" w:hanging="360"/>
      </w:pPr>
      <w:rPr>
        <w:rFonts w:ascii="Wingdings 3" w:hAnsi="Wingdings 3" w:hint="default"/>
      </w:rPr>
    </w:lvl>
    <w:lvl w:ilvl="3" w:tplc="F02681DE" w:tentative="1">
      <w:start w:val="1"/>
      <w:numFmt w:val="bullet"/>
      <w:lvlText w:val=""/>
      <w:lvlJc w:val="left"/>
      <w:pPr>
        <w:tabs>
          <w:tab w:val="num" w:pos="2880"/>
        </w:tabs>
        <w:ind w:left="2880" w:hanging="360"/>
      </w:pPr>
      <w:rPr>
        <w:rFonts w:ascii="Wingdings 3" w:hAnsi="Wingdings 3" w:hint="default"/>
      </w:rPr>
    </w:lvl>
    <w:lvl w:ilvl="4" w:tplc="875A26BA" w:tentative="1">
      <w:start w:val="1"/>
      <w:numFmt w:val="bullet"/>
      <w:lvlText w:val=""/>
      <w:lvlJc w:val="left"/>
      <w:pPr>
        <w:tabs>
          <w:tab w:val="num" w:pos="3600"/>
        </w:tabs>
        <w:ind w:left="3600" w:hanging="360"/>
      </w:pPr>
      <w:rPr>
        <w:rFonts w:ascii="Wingdings 3" w:hAnsi="Wingdings 3" w:hint="default"/>
      </w:rPr>
    </w:lvl>
    <w:lvl w:ilvl="5" w:tplc="1E32ECFA" w:tentative="1">
      <w:start w:val="1"/>
      <w:numFmt w:val="bullet"/>
      <w:lvlText w:val=""/>
      <w:lvlJc w:val="left"/>
      <w:pPr>
        <w:tabs>
          <w:tab w:val="num" w:pos="4320"/>
        </w:tabs>
        <w:ind w:left="4320" w:hanging="360"/>
      </w:pPr>
      <w:rPr>
        <w:rFonts w:ascii="Wingdings 3" w:hAnsi="Wingdings 3" w:hint="default"/>
      </w:rPr>
    </w:lvl>
    <w:lvl w:ilvl="6" w:tplc="BB1A5950" w:tentative="1">
      <w:start w:val="1"/>
      <w:numFmt w:val="bullet"/>
      <w:lvlText w:val=""/>
      <w:lvlJc w:val="left"/>
      <w:pPr>
        <w:tabs>
          <w:tab w:val="num" w:pos="5040"/>
        </w:tabs>
        <w:ind w:left="5040" w:hanging="360"/>
      </w:pPr>
      <w:rPr>
        <w:rFonts w:ascii="Wingdings 3" w:hAnsi="Wingdings 3" w:hint="default"/>
      </w:rPr>
    </w:lvl>
    <w:lvl w:ilvl="7" w:tplc="B5ECA91E" w:tentative="1">
      <w:start w:val="1"/>
      <w:numFmt w:val="bullet"/>
      <w:lvlText w:val=""/>
      <w:lvlJc w:val="left"/>
      <w:pPr>
        <w:tabs>
          <w:tab w:val="num" w:pos="5760"/>
        </w:tabs>
        <w:ind w:left="5760" w:hanging="360"/>
      </w:pPr>
      <w:rPr>
        <w:rFonts w:ascii="Wingdings 3" w:hAnsi="Wingdings 3" w:hint="default"/>
      </w:rPr>
    </w:lvl>
    <w:lvl w:ilvl="8" w:tplc="7514184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CD6043B"/>
    <w:multiLevelType w:val="hybridMultilevel"/>
    <w:tmpl w:val="F704EA1C"/>
    <w:lvl w:ilvl="0" w:tplc="E9586984">
      <w:start w:val="1"/>
      <w:numFmt w:val="bullet"/>
      <w:lvlText w:val=""/>
      <w:lvlJc w:val="left"/>
      <w:pPr>
        <w:tabs>
          <w:tab w:val="num" w:pos="720"/>
        </w:tabs>
        <w:ind w:left="720" w:hanging="360"/>
      </w:pPr>
      <w:rPr>
        <w:rFonts w:ascii="Wingdings 3" w:hAnsi="Wingdings 3" w:hint="default"/>
      </w:rPr>
    </w:lvl>
    <w:lvl w:ilvl="1" w:tplc="7D2C5FA0">
      <w:start w:val="1"/>
      <w:numFmt w:val="bullet"/>
      <w:lvlText w:val=""/>
      <w:lvlJc w:val="left"/>
      <w:pPr>
        <w:tabs>
          <w:tab w:val="num" w:pos="1440"/>
        </w:tabs>
        <w:ind w:left="1440" w:hanging="360"/>
      </w:pPr>
      <w:rPr>
        <w:rFonts w:ascii="Wingdings 3" w:hAnsi="Wingdings 3" w:hint="default"/>
      </w:rPr>
    </w:lvl>
    <w:lvl w:ilvl="2" w:tplc="1A6628F2" w:tentative="1">
      <w:start w:val="1"/>
      <w:numFmt w:val="bullet"/>
      <w:lvlText w:val=""/>
      <w:lvlJc w:val="left"/>
      <w:pPr>
        <w:tabs>
          <w:tab w:val="num" w:pos="2160"/>
        </w:tabs>
        <w:ind w:left="2160" w:hanging="360"/>
      </w:pPr>
      <w:rPr>
        <w:rFonts w:ascii="Wingdings 3" w:hAnsi="Wingdings 3" w:hint="default"/>
      </w:rPr>
    </w:lvl>
    <w:lvl w:ilvl="3" w:tplc="3118C98E" w:tentative="1">
      <w:start w:val="1"/>
      <w:numFmt w:val="bullet"/>
      <w:lvlText w:val=""/>
      <w:lvlJc w:val="left"/>
      <w:pPr>
        <w:tabs>
          <w:tab w:val="num" w:pos="2880"/>
        </w:tabs>
        <w:ind w:left="2880" w:hanging="360"/>
      </w:pPr>
      <w:rPr>
        <w:rFonts w:ascii="Wingdings 3" w:hAnsi="Wingdings 3" w:hint="default"/>
      </w:rPr>
    </w:lvl>
    <w:lvl w:ilvl="4" w:tplc="E18437F2" w:tentative="1">
      <w:start w:val="1"/>
      <w:numFmt w:val="bullet"/>
      <w:lvlText w:val=""/>
      <w:lvlJc w:val="left"/>
      <w:pPr>
        <w:tabs>
          <w:tab w:val="num" w:pos="3600"/>
        </w:tabs>
        <w:ind w:left="3600" w:hanging="360"/>
      </w:pPr>
      <w:rPr>
        <w:rFonts w:ascii="Wingdings 3" w:hAnsi="Wingdings 3" w:hint="default"/>
      </w:rPr>
    </w:lvl>
    <w:lvl w:ilvl="5" w:tplc="BBC28EAC" w:tentative="1">
      <w:start w:val="1"/>
      <w:numFmt w:val="bullet"/>
      <w:lvlText w:val=""/>
      <w:lvlJc w:val="left"/>
      <w:pPr>
        <w:tabs>
          <w:tab w:val="num" w:pos="4320"/>
        </w:tabs>
        <w:ind w:left="4320" w:hanging="360"/>
      </w:pPr>
      <w:rPr>
        <w:rFonts w:ascii="Wingdings 3" w:hAnsi="Wingdings 3" w:hint="default"/>
      </w:rPr>
    </w:lvl>
    <w:lvl w:ilvl="6" w:tplc="CD5853B2" w:tentative="1">
      <w:start w:val="1"/>
      <w:numFmt w:val="bullet"/>
      <w:lvlText w:val=""/>
      <w:lvlJc w:val="left"/>
      <w:pPr>
        <w:tabs>
          <w:tab w:val="num" w:pos="5040"/>
        </w:tabs>
        <w:ind w:left="5040" w:hanging="360"/>
      </w:pPr>
      <w:rPr>
        <w:rFonts w:ascii="Wingdings 3" w:hAnsi="Wingdings 3" w:hint="default"/>
      </w:rPr>
    </w:lvl>
    <w:lvl w:ilvl="7" w:tplc="32507D32" w:tentative="1">
      <w:start w:val="1"/>
      <w:numFmt w:val="bullet"/>
      <w:lvlText w:val=""/>
      <w:lvlJc w:val="left"/>
      <w:pPr>
        <w:tabs>
          <w:tab w:val="num" w:pos="5760"/>
        </w:tabs>
        <w:ind w:left="5760" w:hanging="360"/>
      </w:pPr>
      <w:rPr>
        <w:rFonts w:ascii="Wingdings 3" w:hAnsi="Wingdings 3" w:hint="default"/>
      </w:rPr>
    </w:lvl>
    <w:lvl w:ilvl="8" w:tplc="8E8AA8F0"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CD66B4F"/>
    <w:multiLevelType w:val="hybridMultilevel"/>
    <w:tmpl w:val="0180DEEA"/>
    <w:lvl w:ilvl="0" w:tplc="33F0E12C">
      <w:start w:val="1"/>
      <w:numFmt w:val="bullet"/>
      <w:lvlText w:val=""/>
      <w:lvlJc w:val="left"/>
      <w:pPr>
        <w:tabs>
          <w:tab w:val="num" w:pos="720"/>
        </w:tabs>
        <w:ind w:left="720" w:hanging="360"/>
      </w:pPr>
      <w:rPr>
        <w:rFonts w:ascii="Wingdings 3" w:hAnsi="Wingdings 3" w:hint="default"/>
      </w:rPr>
    </w:lvl>
    <w:lvl w:ilvl="1" w:tplc="D01A08EC">
      <w:start w:val="1"/>
      <w:numFmt w:val="bullet"/>
      <w:lvlText w:val=""/>
      <w:lvlJc w:val="left"/>
      <w:pPr>
        <w:tabs>
          <w:tab w:val="num" w:pos="1440"/>
        </w:tabs>
        <w:ind w:left="1440" w:hanging="360"/>
      </w:pPr>
      <w:rPr>
        <w:rFonts w:ascii="Wingdings 3" w:hAnsi="Wingdings 3" w:hint="default"/>
      </w:rPr>
    </w:lvl>
    <w:lvl w:ilvl="2" w:tplc="B12C59C2" w:tentative="1">
      <w:start w:val="1"/>
      <w:numFmt w:val="bullet"/>
      <w:lvlText w:val=""/>
      <w:lvlJc w:val="left"/>
      <w:pPr>
        <w:tabs>
          <w:tab w:val="num" w:pos="2160"/>
        </w:tabs>
        <w:ind w:left="2160" w:hanging="360"/>
      </w:pPr>
      <w:rPr>
        <w:rFonts w:ascii="Wingdings 3" w:hAnsi="Wingdings 3" w:hint="default"/>
      </w:rPr>
    </w:lvl>
    <w:lvl w:ilvl="3" w:tplc="E710E8BE" w:tentative="1">
      <w:start w:val="1"/>
      <w:numFmt w:val="bullet"/>
      <w:lvlText w:val=""/>
      <w:lvlJc w:val="left"/>
      <w:pPr>
        <w:tabs>
          <w:tab w:val="num" w:pos="2880"/>
        </w:tabs>
        <w:ind w:left="2880" w:hanging="360"/>
      </w:pPr>
      <w:rPr>
        <w:rFonts w:ascii="Wingdings 3" w:hAnsi="Wingdings 3" w:hint="default"/>
      </w:rPr>
    </w:lvl>
    <w:lvl w:ilvl="4" w:tplc="6FF6B1C2" w:tentative="1">
      <w:start w:val="1"/>
      <w:numFmt w:val="bullet"/>
      <w:lvlText w:val=""/>
      <w:lvlJc w:val="left"/>
      <w:pPr>
        <w:tabs>
          <w:tab w:val="num" w:pos="3600"/>
        </w:tabs>
        <w:ind w:left="3600" w:hanging="360"/>
      </w:pPr>
      <w:rPr>
        <w:rFonts w:ascii="Wingdings 3" w:hAnsi="Wingdings 3" w:hint="default"/>
      </w:rPr>
    </w:lvl>
    <w:lvl w:ilvl="5" w:tplc="04CEBE2A" w:tentative="1">
      <w:start w:val="1"/>
      <w:numFmt w:val="bullet"/>
      <w:lvlText w:val=""/>
      <w:lvlJc w:val="left"/>
      <w:pPr>
        <w:tabs>
          <w:tab w:val="num" w:pos="4320"/>
        </w:tabs>
        <w:ind w:left="4320" w:hanging="360"/>
      </w:pPr>
      <w:rPr>
        <w:rFonts w:ascii="Wingdings 3" w:hAnsi="Wingdings 3" w:hint="default"/>
      </w:rPr>
    </w:lvl>
    <w:lvl w:ilvl="6" w:tplc="D7881A52" w:tentative="1">
      <w:start w:val="1"/>
      <w:numFmt w:val="bullet"/>
      <w:lvlText w:val=""/>
      <w:lvlJc w:val="left"/>
      <w:pPr>
        <w:tabs>
          <w:tab w:val="num" w:pos="5040"/>
        </w:tabs>
        <w:ind w:left="5040" w:hanging="360"/>
      </w:pPr>
      <w:rPr>
        <w:rFonts w:ascii="Wingdings 3" w:hAnsi="Wingdings 3" w:hint="default"/>
      </w:rPr>
    </w:lvl>
    <w:lvl w:ilvl="7" w:tplc="1E44839C" w:tentative="1">
      <w:start w:val="1"/>
      <w:numFmt w:val="bullet"/>
      <w:lvlText w:val=""/>
      <w:lvlJc w:val="left"/>
      <w:pPr>
        <w:tabs>
          <w:tab w:val="num" w:pos="5760"/>
        </w:tabs>
        <w:ind w:left="5760" w:hanging="360"/>
      </w:pPr>
      <w:rPr>
        <w:rFonts w:ascii="Wingdings 3" w:hAnsi="Wingdings 3" w:hint="default"/>
      </w:rPr>
    </w:lvl>
    <w:lvl w:ilvl="8" w:tplc="6582B8C6" w:tentative="1">
      <w:start w:val="1"/>
      <w:numFmt w:val="bullet"/>
      <w:lvlText w:val=""/>
      <w:lvlJc w:val="left"/>
      <w:pPr>
        <w:tabs>
          <w:tab w:val="num" w:pos="6480"/>
        </w:tabs>
        <w:ind w:left="6480" w:hanging="360"/>
      </w:pPr>
      <w:rPr>
        <w:rFonts w:ascii="Wingdings 3" w:hAnsi="Wingdings 3" w:hint="default"/>
      </w:rPr>
    </w:lvl>
  </w:abstractNum>
  <w:num w:numId="1" w16cid:durableId="1272735955">
    <w:abstractNumId w:val="14"/>
  </w:num>
  <w:num w:numId="2" w16cid:durableId="446318671">
    <w:abstractNumId w:val="24"/>
  </w:num>
  <w:num w:numId="3" w16cid:durableId="1430195381">
    <w:abstractNumId w:val="22"/>
  </w:num>
  <w:num w:numId="4" w16cid:durableId="468866791">
    <w:abstractNumId w:val="19"/>
  </w:num>
  <w:num w:numId="5" w16cid:durableId="1737705704">
    <w:abstractNumId w:val="19"/>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23"/>
  </w:num>
  <w:num w:numId="7" w16cid:durableId="1215317603">
    <w:abstractNumId w:val="21"/>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7"/>
  </w:num>
  <w:num w:numId="21" w16cid:durableId="1050307328">
    <w:abstractNumId w:val="15"/>
  </w:num>
  <w:num w:numId="22" w16cid:durableId="770048029">
    <w:abstractNumId w:val="27"/>
  </w:num>
  <w:num w:numId="23" w16cid:durableId="1342849908">
    <w:abstractNumId w:val="20"/>
  </w:num>
  <w:num w:numId="24" w16cid:durableId="1973367688">
    <w:abstractNumId w:val="18"/>
  </w:num>
  <w:num w:numId="25" w16cid:durableId="1480607173">
    <w:abstractNumId w:val="28"/>
  </w:num>
  <w:num w:numId="26" w16cid:durableId="1805925411">
    <w:abstractNumId w:val="25"/>
  </w:num>
  <w:num w:numId="27" w16cid:durableId="164444298">
    <w:abstractNumId w:val="29"/>
  </w:num>
  <w:num w:numId="28" w16cid:durableId="1116682911">
    <w:abstractNumId w:val="13"/>
  </w:num>
  <w:num w:numId="29" w16cid:durableId="462507219">
    <w:abstractNumId w:val="10"/>
  </w:num>
  <w:num w:numId="30" w16cid:durableId="2112585234">
    <w:abstractNumId w:val="16"/>
  </w:num>
  <w:num w:numId="31" w16cid:durableId="1952198998">
    <w:abstractNumId w:val="26"/>
  </w:num>
  <w:num w:numId="32" w16cid:durableId="10586265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1203"/>
    <w:rsid w:val="00002CA7"/>
    <w:rsid w:val="00006292"/>
    <w:rsid w:val="0001162A"/>
    <w:rsid w:val="00012124"/>
    <w:rsid w:val="00020EF6"/>
    <w:rsid w:val="0002482E"/>
    <w:rsid w:val="000269E8"/>
    <w:rsid w:val="0003026B"/>
    <w:rsid w:val="00031AF5"/>
    <w:rsid w:val="00035121"/>
    <w:rsid w:val="000354DC"/>
    <w:rsid w:val="0004169C"/>
    <w:rsid w:val="00042441"/>
    <w:rsid w:val="00042B22"/>
    <w:rsid w:val="00045861"/>
    <w:rsid w:val="00051BC3"/>
    <w:rsid w:val="00053682"/>
    <w:rsid w:val="00053A1A"/>
    <w:rsid w:val="00054D24"/>
    <w:rsid w:val="0006055C"/>
    <w:rsid w:val="00062B2B"/>
    <w:rsid w:val="000655AE"/>
    <w:rsid w:val="000705B3"/>
    <w:rsid w:val="000720E9"/>
    <w:rsid w:val="00081A0C"/>
    <w:rsid w:val="000826B6"/>
    <w:rsid w:val="000848B9"/>
    <w:rsid w:val="00086157"/>
    <w:rsid w:val="00091BCE"/>
    <w:rsid w:val="00091DA5"/>
    <w:rsid w:val="00091F1F"/>
    <w:rsid w:val="00092661"/>
    <w:rsid w:val="00093177"/>
    <w:rsid w:val="00093939"/>
    <w:rsid w:val="0009499E"/>
    <w:rsid w:val="00094E54"/>
    <w:rsid w:val="00095EC2"/>
    <w:rsid w:val="000A2377"/>
    <w:rsid w:val="000A25DC"/>
    <w:rsid w:val="000A2D9D"/>
    <w:rsid w:val="000A50A3"/>
    <w:rsid w:val="000A6513"/>
    <w:rsid w:val="000A703B"/>
    <w:rsid w:val="000A7303"/>
    <w:rsid w:val="000B02C6"/>
    <w:rsid w:val="000B3831"/>
    <w:rsid w:val="000B4E10"/>
    <w:rsid w:val="000B5064"/>
    <w:rsid w:val="000B78BF"/>
    <w:rsid w:val="000C7F59"/>
    <w:rsid w:val="000D220E"/>
    <w:rsid w:val="000E26BA"/>
    <w:rsid w:val="000E34DF"/>
    <w:rsid w:val="000F2E77"/>
    <w:rsid w:val="00111774"/>
    <w:rsid w:val="0011397B"/>
    <w:rsid w:val="0011718D"/>
    <w:rsid w:val="00122088"/>
    <w:rsid w:val="00122C3D"/>
    <w:rsid w:val="00122F21"/>
    <w:rsid w:val="00124F5A"/>
    <w:rsid w:val="001255D6"/>
    <w:rsid w:val="0012582E"/>
    <w:rsid w:val="00125D7C"/>
    <w:rsid w:val="00132046"/>
    <w:rsid w:val="00134251"/>
    <w:rsid w:val="001363DD"/>
    <w:rsid w:val="00136D25"/>
    <w:rsid w:val="00136E12"/>
    <w:rsid w:val="0014620E"/>
    <w:rsid w:val="001474CE"/>
    <w:rsid w:val="0015037C"/>
    <w:rsid w:val="00151EDE"/>
    <w:rsid w:val="001529BE"/>
    <w:rsid w:val="001560A0"/>
    <w:rsid w:val="001563C4"/>
    <w:rsid w:val="001628BE"/>
    <w:rsid w:val="00164CAF"/>
    <w:rsid w:val="001735FF"/>
    <w:rsid w:val="00177FC7"/>
    <w:rsid w:val="0018272D"/>
    <w:rsid w:val="00185EC8"/>
    <w:rsid w:val="00190A6D"/>
    <w:rsid w:val="00191AAD"/>
    <w:rsid w:val="001977F4"/>
    <w:rsid w:val="001A3B71"/>
    <w:rsid w:val="001A611C"/>
    <w:rsid w:val="001A6D33"/>
    <w:rsid w:val="001B527E"/>
    <w:rsid w:val="001B5BD2"/>
    <w:rsid w:val="001B79BD"/>
    <w:rsid w:val="001C7972"/>
    <w:rsid w:val="001D2170"/>
    <w:rsid w:val="001E06F8"/>
    <w:rsid w:val="001E18E4"/>
    <w:rsid w:val="001E4166"/>
    <w:rsid w:val="001E7B91"/>
    <w:rsid w:val="001F0224"/>
    <w:rsid w:val="001F1795"/>
    <w:rsid w:val="002006F9"/>
    <w:rsid w:val="002043FC"/>
    <w:rsid w:val="002122E7"/>
    <w:rsid w:val="00212C8A"/>
    <w:rsid w:val="00214B02"/>
    <w:rsid w:val="00215348"/>
    <w:rsid w:val="002156AD"/>
    <w:rsid w:val="00220EF4"/>
    <w:rsid w:val="002224FC"/>
    <w:rsid w:val="00223105"/>
    <w:rsid w:val="00226D5D"/>
    <w:rsid w:val="00234777"/>
    <w:rsid w:val="00234DA7"/>
    <w:rsid w:val="002452B9"/>
    <w:rsid w:val="00247AE8"/>
    <w:rsid w:val="002501D8"/>
    <w:rsid w:val="002520F8"/>
    <w:rsid w:val="00253046"/>
    <w:rsid w:val="00253096"/>
    <w:rsid w:val="002538A7"/>
    <w:rsid w:val="0025659D"/>
    <w:rsid w:val="0025711C"/>
    <w:rsid w:val="00257170"/>
    <w:rsid w:val="0026083A"/>
    <w:rsid w:val="00266D2F"/>
    <w:rsid w:val="00267049"/>
    <w:rsid w:val="00270186"/>
    <w:rsid w:val="00270DA7"/>
    <w:rsid w:val="00271B0A"/>
    <w:rsid w:val="00273977"/>
    <w:rsid w:val="00274EA8"/>
    <w:rsid w:val="00275849"/>
    <w:rsid w:val="0028121F"/>
    <w:rsid w:val="002906B2"/>
    <w:rsid w:val="0029543B"/>
    <w:rsid w:val="002A6E36"/>
    <w:rsid w:val="002B09EA"/>
    <w:rsid w:val="002B3CE7"/>
    <w:rsid w:val="002B4587"/>
    <w:rsid w:val="002C2E5A"/>
    <w:rsid w:val="002C30F5"/>
    <w:rsid w:val="002C58DB"/>
    <w:rsid w:val="002D00B8"/>
    <w:rsid w:val="002D4A82"/>
    <w:rsid w:val="002D50EB"/>
    <w:rsid w:val="002E0526"/>
    <w:rsid w:val="002E1E01"/>
    <w:rsid w:val="002E1E28"/>
    <w:rsid w:val="002E2EF6"/>
    <w:rsid w:val="002E5176"/>
    <w:rsid w:val="002E52E0"/>
    <w:rsid w:val="002E599A"/>
    <w:rsid w:val="002F0275"/>
    <w:rsid w:val="002F3EFD"/>
    <w:rsid w:val="003010F7"/>
    <w:rsid w:val="0030268F"/>
    <w:rsid w:val="00304F2B"/>
    <w:rsid w:val="00306588"/>
    <w:rsid w:val="00311E36"/>
    <w:rsid w:val="003125D9"/>
    <w:rsid w:val="00314FDC"/>
    <w:rsid w:val="003236A9"/>
    <w:rsid w:val="00324E12"/>
    <w:rsid w:val="00327392"/>
    <w:rsid w:val="003273FF"/>
    <w:rsid w:val="003278CA"/>
    <w:rsid w:val="003311A9"/>
    <w:rsid w:val="0033380D"/>
    <w:rsid w:val="00336543"/>
    <w:rsid w:val="0033679B"/>
    <w:rsid w:val="00336FC6"/>
    <w:rsid w:val="003431A1"/>
    <w:rsid w:val="003444F7"/>
    <w:rsid w:val="003504F2"/>
    <w:rsid w:val="00353848"/>
    <w:rsid w:val="00357717"/>
    <w:rsid w:val="00361EAB"/>
    <w:rsid w:val="00363F54"/>
    <w:rsid w:val="00364881"/>
    <w:rsid w:val="00364E32"/>
    <w:rsid w:val="00365895"/>
    <w:rsid w:val="00370428"/>
    <w:rsid w:val="0037290D"/>
    <w:rsid w:val="00372F02"/>
    <w:rsid w:val="0037376A"/>
    <w:rsid w:val="00373FF7"/>
    <w:rsid w:val="00377025"/>
    <w:rsid w:val="00381196"/>
    <w:rsid w:val="00383A01"/>
    <w:rsid w:val="00385E27"/>
    <w:rsid w:val="00386483"/>
    <w:rsid w:val="0039373F"/>
    <w:rsid w:val="003946A1"/>
    <w:rsid w:val="00394A76"/>
    <w:rsid w:val="00394AFE"/>
    <w:rsid w:val="00396AC3"/>
    <w:rsid w:val="003A24F3"/>
    <w:rsid w:val="003A7199"/>
    <w:rsid w:val="003A7AF1"/>
    <w:rsid w:val="003B0EB9"/>
    <w:rsid w:val="003B1344"/>
    <w:rsid w:val="003B52AF"/>
    <w:rsid w:val="003B5BCD"/>
    <w:rsid w:val="003B719D"/>
    <w:rsid w:val="003B7846"/>
    <w:rsid w:val="003C014E"/>
    <w:rsid w:val="003C2599"/>
    <w:rsid w:val="003D048F"/>
    <w:rsid w:val="003D3390"/>
    <w:rsid w:val="003E0B23"/>
    <w:rsid w:val="003E3BE1"/>
    <w:rsid w:val="003E4C58"/>
    <w:rsid w:val="003F13EE"/>
    <w:rsid w:val="003F20DB"/>
    <w:rsid w:val="003F3E9B"/>
    <w:rsid w:val="003F58C3"/>
    <w:rsid w:val="00400227"/>
    <w:rsid w:val="00407321"/>
    <w:rsid w:val="00411DBD"/>
    <w:rsid w:val="004136CD"/>
    <w:rsid w:val="0041481A"/>
    <w:rsid w:val="00422838"/>
    <w:rsid w:val="004230D8"/>
    <w:rsid w:val="00425961"/>
    <w:rsid w:val="00427810"/>
    <w:rsid w:val="00427E1E"/>
    <w:rsid w:val="00431AFE"/>
    <w:rsid w:val="004341E2"/>
    <w:rsid w:val="004344D0"/>
    <w:rsid w:val="004346E5"/>
    <w:rsid w:val="004362E1"/>
    <w:rsid w:val="00442ABD"/>
    <w:rsid w:val="004435FE"/>
    <w:rsid w:val="00444C17"/>
    <w:rsid w:val="00444DF1"/>
    <w:rsid w:val="004458AD"/>
    <w:rsid w:val="00446BA4"/>
    <w:rsid w:val="00452263"/>
    <w:rsid w:val="00452A28"/>
    <w:rsid w:val="004536B0"/>
    <w:rsid w:val="00453B67"/>
    <w:rsid w:val="004551C4"/>
    <w:rsid w:val="00456B72"/>
    <w:rsid w:val="00463AE9"/>
    <w:rsid w:val="004666D8"/>
    <w:rsid w:val="00466B4A"/>
    <w:rsid w:val="00466C60"/>
    <w:rsid w:val="00475206"/>
    <w:rsid w:val="00475690"/>
    <w:rsid w:val="004763A6"/>
    <w:rsid w:val="00477BCE"/>
    <w:rsid w:val="00485843"/>
    <w:rsid w:val="00486ADE"/>
    <w:rsid w:val="00486C87"/>
    <w:rsid w:val="004906B6"/>
    <w:rsid w:val="004948FA"/>
    <w:rsid w:val="00495D6F"/>
    <w:rsid w:val="00496906"/>
    <w:rsid w:val="004A397C"/>
    <w:rsid w:val="004A4689"/>
    <w:rsid w:val="004A6331"/>
    <w:rsid w:val="004B021F"/>
    <w:rsid w:val="004B05D8"/>
    <w:rsid w:val="004B4607"/>
    <w:rsid w:val="004B47E2"/>
    <w:rsid w:val="004B5E7B"/>
    <w:rsid w:val="004C3C24"/>
    <w:rsid w:val="004C57ED"/>
    <w:rsid w:val="004D1F24"/>
    <w:rsid w:val="004D2479"/>
    <w:rsid w:val="004D63EC"/>
    <w:rsid w:val="004D744C"/>
    <w:rsid w:val="004D7A70"/>
    <w:rsid w:val="004D7D5D"/>
    <w:rsid w:val="004E694D"/>
    <w:rsid w:val="004F3560"/>
    <w:rsid w:val="004F585E"/>
    <w:rsid w:val="004F790B"/>
    <w:rsid w:val="00500EFC"/>
    <w:rsid w:val="00501068"/>
    <w:rsid w:val="00504912"/>
    <w:rsid w:val="00507022"/>
    <w:rsid w:val="00510E3E"/>
    <w:rsid w:val="00512A8E"/>
    <w:rsid w:val="00515549"/>
    <w:rsid w:val="00515822"/>
    <w:rsid w:val="00517586"/>
    <w:rsid w:val="00524E30"/>
    <w:rsid w:val="0052543A"/>
    <w:rsid w:val="0052618D"/>
    <w:rsid w:val="00526705"/>
    <w:rsid w:val="00530527"/>
    <w:rsid w:val="00531098"/>
    <w:rsid w:val="0053477E"/>
    <w:rsid w:val="00535157"/>
    <w:rsid w:val="005362E9"/>
    <w:rsid w:val="005364DF"/>
    <w:rsid w:val="005372C0"/>
    <w:rsid w:val="00541BD9"/>
    <w:rsid w:val="0055250E"/>
    <w:rsid w:val="00554E80"/>
    <w:rsid w:val="00555D1A"/>
    <w:rsid w:val="00557C56"/>
    <w:rsid w:val="0056055D"/>
    <w:rsid w:val="00560E44"/>
    <w:rsid w:val="00561F54"/>
    <w:rsid w:val="00562395"/>
    <w:rsid w:val="00562EFE"/>
    <w:rsid w:val="005635DB"/>
    <w:rsid w:val="00564CF4"/>
    <w:rsid w:val="0056687B"/>
    <w:rsid w:val="00566A4B"/>
    <w:rsid w:val="00570CA0"/>
    <w:rsid w:val="00572A26"/>
    <w:rsid w:val="00576A47"/>
    <w:rsid w:val="00577031"/>
    <w:rsid w:val="00580022"/>
    <w:rsid w:val="0058061D"/>
    <w:rsid w:val="00593130"/>
    <w:rsid w:val="00594F1A"/>
    <w:rsid w:val="005A172A"/>
    <w:rsid w:val="005A4BC1"/>
    <w:rsid w:val="005A7DD1"/>
    <w:rsid w:val="005B0D90"/>
    <w:rsid w:val="005B1DE8"/>
    <w:rsid w:val="005B23C8"/>
    <w:rsid w:val="005B39C7"/>
    <w:rsid w:val="005B52BA"/>
    <w:rsid w:val="005C095C"/>
    <w:rsid w:val="005C16C8"/>
    <w:rsid w:val="005C4947"/>
    <w:rsid w:val="005C6C97"/>
    <w:rsid w:val="005D779E"/>
    <w:rsid w:val="005E0053"/>
    <w:rsid w:val="005E0CD3"/>
    <w:rsid w:val="005E18EA"/>
    <w:rsid w:val="005F47E5"/>
    <w:rsid w:val="00600036"/>
    <w:rsid w:val="006028A2"/>
    <w:rsid w:val="00607043"/>
    <w:rsid w:val="00607E61"/>
    <w:rsid w:val="006102FB"/>
    <w:rsid w:val="006109CF"/>
    <w:rsid w:val="006114FA"/>
    <w:rsid w:val="00616920"/>
    <w:rsid w:val="00617EA0"/>
    <w:rsid w:val="00623E98"/>
    <w:rsid w:val="00627CB4"/>
    <w:rsid w:val="00632CB4"/>
    <w:rsid w:val="00635502"/>
    <w:rsid w:val="00635E55"/>
    <w:rsid w:val="0063726B"/>
    <w:rsid w:val="00640CC9"/>
    <w:rsid w:val="00643E33"/>
    <w:rsid w:val="00644B5B"/>
    <w:rsid w:val="00646D64"/>
    <w:rsid w:val="00647CE1"/>
    <w:rsid w:val="006508D1"/>
    <w:rsid w:val="006563D1"/>
    <w:rsid w:val="00656C0A"/>
    <w:rsid w:val="006608B7"/>
    <w:rsid w:val="00660983"/>
    <w:rsid w:val="006615B1"/>
    <w:rsid w:val="00662341"/>
    <w:rsid w:val="00665F7F"/>
    <w:rsid w:val="0066716F"/>
    <w:rsid w:val="00674EF3"/>
    <w:rsid w:val="0067573F"/>
    <w:rsid w:val="006776F8"/>
    <w:rsid w:val="006778D4"/>
    <w:rsid w:val="006778E6"/>
    <w:rsid w:val="00677921"/>
    <w:rsid w:val="00677BF1"/>
    <w:rsid w:val="0068073F"/>
    <w:rsid w:val="00681D7C"/>
    <w:rsid w:val="00685371"/>
    <w:rsid w:val="006910EC"/>
    <w:rsid w:val="00691214"/>
    <w:rsid w:val="00695D8C"/>
    <w:rsid w:val="006963F9"/>
    <w:rsid w:val="006973AE"/>
    <w:rsid w:val="006974DB"/>
    <w:rsid w:val="006A1C15"/>
    <w:rsid w:val="006A2569"/>
    <w:rsid w:val="006B0C6F"/>
    <w:rsid w:val="006B56D0"/>
    <w:rsid w:val="006B6F79"/>
    <w:rsid w:val="006C0994"/>
    <w:rsid w:val="006D156F"/>
    <w:rsid w:val="006D540F"/>
    <w:rsid w:val="006D70A3"/>
    <w:rsid w:val="006E2638"/>
    <w:rsid w:val="006E2ABF"/>
    <w:rsid w:val="006F079B"/>
    <w:rsid w:val="006F3331"/>
    <w:rsid w:val="006F3B14"/>
    <w:rsid w:val="006F3D40"/>
    <w:rsid w:val="006F71B0"/>
    <w:rsid w:val="00705A64"/>
    <w:rsid w:val="00721305"/>
    <w:rsid w:val="0072167A"/>
    <w:rsid w:val="00722929"/>
    <w:rsid w:val="007248F5"/>
    <w:rsid w:val="007277F2"/>
    <w:rsid w:val="0073007C"/>
    <w:rsid w:val="00730F3B"/>
    <w:rsid w:val="0074455B"/>
    <w:rsid w:val="0074717C"/>
    <w:rsid w:val="0075062C"/>
    <w:rsid w:val="00751287"/>
    <w:rsid w:val="007531AC"/>
    <w:rsid w:val="00753F60"/>
    <w:rsid w:val="0076016B"/>
    <w:rsid w:val="007624D2"/>
    <w:rsid w:val="00763D22"/>
    <w:rsid w:val="007729F1"/>
    <w:rsid w:val="00780040"/>
    <w:rsid w:val="00783452"/>
    <w:rsid w:val="00783C7F"/>
    <w:rsid w:val="00794650"/>
    <w:rsid w:val="007A06C9"/>
    <w:rsid w:val="007B1264"/>
    <w:rsid w:val="007B3B91"/>
    <w:rsid w:val="007C1341"/>
    <w:rsid w:val="007C3244"/>
    <w:rsid w:val="007C5F3B"/>
    <w:rsid w:val="007D4C1E"/>
    <w:rsid w:val="007E051D"/>
    <w:rsid w:val="007E0822"/>
    <w:rsid w:val="007E1A17"/>
    <w:rsid w:val="007E1BBE"/>
    <w:rsid w:val="007F0282"/>
    <w:rsid w:val="007F4179"/>
    <w:rsid w:val="007F6946"/>
    <w:rsid w:val="00802CB1"/>
    <w:rsid w:val="008066A1"/>
    <w:rsid w:val="008074FD"/>
    <w:rsid w:val="00810C58"/>
    <w:rsid w:val="00811A16"/>
    <w:rsid w:val="00813C83"/>
    <w:rsid w:val="008144D1"/>
    <w:rsid w:val="0081503B"/>
    <w:rsid w:val="008204F7"/>
    <w:rsid w:val="00820739"/>
    <w:rsid w:val="00822162"/>
    <w:rsid w:val="00822243"/>
    <w:rsid w:val="00822AB9"/>
    <w:rsid w:val="008300C9"/>
    <w:rsid w:val="008307A9"/>
    <w:rsid w:val="00833A12"/>
    <w:rsid w:val="00835426"/>
    <w:rsid w:val="008367B1"/>
    <w:rsid w:val="00836EA1"/>
    <w:rsid w:val="00837C1E"/>
    <w:rsid w:val="00844534"/>
    <w:rsid w:val="00846CBA"/>
    <w:rsid w:val="0085134F"/>
    <w:rsid w:val="008523B7"/>
    <w:rsid w:val="00853CE7"/>
    <w:rsid w:val="00857507"/>
    <w:rsid w:val="008633C8"/>
    <w:rsid w:val="00870523"/>
    <w:rsid w:val="008712AE"/>
    <w:rsid w:val="008719C1"/>
    <w:rsid w:val="00883DFC"/>
    <w:rsid w:val="0088485C"/>
    <w:rsid w:val="00887FC1"/>
    <w:rsid w:val="00894171"/>
    <w:rsid w:val="00896876"/>
    <w:rsid w:val="008A3C16"/>
    <w:rsid w:val="008A3E16"/>
    <w:rsid w:val="008A51E8"/>
    <w:rsid w:val="008B752E"/>
    <w:rsid w:val="008B7E08"/>
    <w:rsid w:val="008C0485"/>
    <w:rsid w:val="008C3D8A"/>
    <w:rsid w:val="008C4CF1"/>
    <w:rsid w:val="008D15EB"/>
    <w:rsid w:val="008D4B9B"/>
    <w:rsid w:val="008D6553"/>
    <w:rsid w:val="008D79B4"/>
    <w:rsid w:val="008E01BD"/>
    <w:rsid w:val="008E0758"/>
    <w:rsid w:val="008E12A9"/>
    <w:rsid w:val="008E4032"/>
    <w:rsid w:val="008E5A99"/>
    <w:rsid w:val="008E6244"/>
    <w:rsid w:val="008F0864"/>
    <w:rsid w:val="008F149D"/>
    <w:rsid w:val="008F2D19"/>
    <w:rsid w:val="008F450B"/>
    <w:rsid w:val="008F53BF"/>
    <w:rsid w:val="00901B3D"/>
    <w:rsid w:val="0090409F"/>
    <w:rsid w:val="00907D69"/>
    <w:rsid w:val="00907E1E"/>
    <w:rsid w:val="00912D8A"/>
    <w:rsid w:val="00916EBD"/>
    <w:rsid w:val="00916FFC"/>
    <w:rsid w:val="00917C6D"/>
    <w:rsid w:val="0092065C"/>
    <w:rsid w:val="009218D0"/>
    <w:rsid w:val="009234C2"/>
    <w:rsid w:val="00923F86"/>
    <w:rsid w:val="009251C3"/>
    <w:rsid w:val="00925E57"/>
    <w:rsid w:val="0092602F"/>
    <w:rsid w:val="0092630F"/>
    <w:rsid w:val="009276CD"/>
    <w:rsid w:val="00930505"/>
    <w:rsid w:val="00932200"/>
    <w:rsid w:val="0093639D"/>
    <w:rsid w:val="009433B0"/>
    <w:rsid w:val="00943ACD"/>
    <w:rsid w:val="00944223"/>
    <w:rsid w:val="00950B06"/>
    <w:rsid w:val="0095183A"/>
    <w:rsid w:val="009524D9"/>
    <w:rsid w:val="009611A8"/>
    <w:rsid w:val="0096161C"/>
    <w:rsid w:val="00966551"/>
    <w:rsid w:val="009776DB"/>
    <w:rsid w:val="0098200F"/>
    <w:rsid w:val="009834EB"/>
    <w:rsid w:val="00984D3E"/>
    <w:rsid w:val="00984F7D"/>
    <w:rsid w:val="0098555C"/>
    <w:rsid w:val="00986B7F"/>
    <w:rsid w:val="00987298"/>
    <w:rsid w:val="00995C28"/>
    <w:rsid w:val="00995EE6"/>
    <w:rsid w:val="00997919"/>
    <w:rsid w:val="009A0CB8"/>
    <w:rsid w:val="009A3696"/>
    <w:rsid w:val="009A3B54"/>
    <w:rsid w:val="009A5FAC"/>
    <w:rsid w:val="009A69A5"/>
    <w:rsid w:val="009A75D7"/>
    <w:rsid w:val="009A7EEA"/>
    <w:rsid w:val="009B0836"/>
    <w:rsid w:val="009B2791"/>
    <w:rsid w:val="009C3053"/>
    <w:rsid w:val="009C30FE"/>
    <w:rsid w:val="009C40AF"/>
    <w:rsid w:val="009C48D5"/>
    <w:rsid w:val="009D033B"/>
    <w:rsid w:val="009D196C"/>
    <w:rsid w:val="009D1D9E"/>
    <w:rsid w:val="009E55FA"/>
    <w:rsid w:val="009E7A40"/>
    <w:rsid w:val="009F34D5"/>
    <w:rsid w:val="009F5880"/>
    <w:rsid w:val="009F6AF1"/>
    <w:rsid w:val="00A002EE"/>
    <w:rsid w:val="00A0094D"/>
    <w:rsid w:val="00A0264F"/>
    <w:rsid w:val="00A13491"/>
    <w:rsid w:val="00A1395C"/>
    <w:rsid w:val="00A1485D"/>
    <w:rsid w:val="00A177A5"/>
    <w:rsid w:val="00A2132D"/>
    <w:rsid w:val="00A2352D"/>
    <w:rsid w:val="00A2370A"/>
    <w:rsid w:val="00A243EC"/>
    <w:rsid w:val="00A250CB"/>
    <w:rsid w:val="00A25387"/>
    <w:rsid w:val="00A35081"/>
    <w:rsid w:val="00A425B6"/>
    <w:rsid w:val="00A46153"/>
    <w:rsid w:val="00A466C2"/>
    <w:rsid w:val="00A47833"/>
    <w:rsid w:val="00A51B2E"/>
    <w:rsid w:val="00A54F98"/>
    <w:rsid w:val="00A5702B"/>
    <w:rsid w:val="00A5711C"/>
    <w:rsid w:val="00A619ED"/>
    <w:rsid w:val="00A64334"/>
    <w:rsid w:val="00A729D2"/>
    <w:rsid w:val="00A7565B"/>
    <w:rsid w:val="00A84C93"/>
    <w:rsid w:val="00A916D3"/>
    <w:rsid w:val="00A92847"/>
    <w:rsid w:val="00A954BD"/>
    <w:rsid w:val="00A95E81"/>
    <w:rsid w:val="00A973FE"/>
    <w:rsid w:val="00AA0383"/>
    <w:rsid w:val="00AA10AB"/>
    <w:rsid w:val="00AA1A80"/>
    <w:rsid w:val="00AA47CF"/>
    <w:rsid w:val="00AB05A0"/>
    <w:rsid w:val="00AB5C3B"/>
    <w:rsid w:val="00AC1C50"/>
    <w:rsid w:val="00AC25B8"/>
    <w:rsid w:val="00AC4F25"/>
    <w:rsid w:val="00AC5C81"/>
    <w:rsid w:val="00AD03FF"/>
    <w:rsid w:val="00AD0C5C"/>
    <w:rsid w:val="00AD481F"/>
    <w:rsid w:val="00AD7D9D"/>
    <w:rsid w:val="00AE36D0"/>
    <w:rsid w:val="00AE40D5"/>
    <w:rsid w:val="00AE4248"/>
    <w:rsid w:val="00AE5E13"/>
    <w:rsid w:val="00AE624E"/>
    <w:rsid w:val="00AE78B4"/>
    <w:rsid w:val="00AE7A78"/>
    <w:rsid w:val="00AF10B6"/>
    <w:rsid w:val="00AF41AF"/>
    <w:rsid w:val="00AF4D4A"/>
    <w:rsid w:val="00B004D2"/>
    <w:rsid w:val="00B00DC2"/>
    <w:rsid w:val="00B018F3"/>
    <w:rsid w:val="00B01A90"/>
    <w:rsid w:val="00B02680"/>
    <w:rsid w:val="00B04FCB"/>
    <w:rsid w:val="00B05480"/>
    <w:rsid w:val="00B116F7"/>
    <w:rsid w:val="00B13A3A"/>
    <w:rsid w:val="00B1571D"/>
    <w:rsid w:val="00B1605D"/>
    <w:rsid w:val="00B17D0C"/>
    <w:rsid w:val="00B208E0"/>
    <w:rsid w:val="00B20D47"/>
    <w:rsid w:val="00B23BC5"/>
    <w:rsid w:val="00B27F77"/>
    <w:rsid w:val="00B30338"/>
    <w:rsid w:val="00B304F3"/>
    <w:rsid w:val="00B3325A"/>
    <w:rsid w:val="00B334CD"/>
    <w:rsid w:val="00B41D4C"/>
    <w:rsid w:val="00B4212F"/>
    <w:rsid w:val="00B4571D"/>
    <w:rsid w:val="00B45A52"/>
    <w:rsid w:val="00B45E78"/>
    <w:rsid w:val="00B53B88"/>
    <w:rsid w:val="00B57326"/>
    <w:rsid w:val="00B60298"/>
    <w:rsid w:val="00B6215A"/>
    <w:rsid w:val="00B6340B"/>
    <w:rsid w:val="00B63CFE"/>
    <w:rsid w:val="00B64B4B"/>
    <w:rsid w:val="00B763D1"/>
    <w:rsid w:val="00B80441"/>
    <w:rsid w:val="00B8113B"/>
    <w:rsid w:val="00B845E5"/>
    <w:rsid w:val="00B90061"/>
    <w:rsid w:val="00B92EBB"/>
    <w:rsid w:val="00B934EA"/>
    <w:rsid w:val="00B93C57"/>
    <w:rsid w:val="00B940C3"/>
    <w:rsid w:val="00BA29FA"/>
    <w:rsid w:val="00BA35C1"/>
    <w:rsid w:val="00BB142C"/>
    <w:rsid w:val="00BB36C8"/>
    <w:rsid w:val="00BB4BDD"/>
    <w:rsid w:val="00BB715A"/>
    <w:rsid w:val="00BC136C"/>
    <w:rsid w:val="00BC2E35"/>
    <w:rsid w:val="00BC3A16"/>
    <w:rsid w:val="00BC3A9D"/>
    <w:rsid w:val="00BC3ACE"/>
    <w:rsid w:val="00BC3F99"/>
    <w:rsid w:val="00BC6233"/>
    <w:rsid w:val="00BC71AB"/>
    <w:rsid w:val="00BD4C76"/>
    <w:rsid w:val="00BD6C6F"/>
    <w:rsid w:val="00BF4755"/>
    <w:rsid w:val="00BF599E"/>
    <w:rsid w:val="00BF6964"/>
    <w:rsid w:val="00C05CA0"/>
    <w:rsid w:val="00C06277"/>
    <w:rsid w:val="00C06423"/>
    <w:rsid w:val="00C078F4"/>
    <w:rsid w:val="00C13314"/>
    <w:rsid w:val="00C13344"/>
    <w:rsid w:val="00C137F6"/>
    <w:rsid w:val="00C142A3"/>
    <w:rsid w:val="00C156DB"/>
    <w:rsid w:val="00C15EAB"/>
    <w:rsid w:val="00C23855"/>
    <w:rsid w:val="00C23BCA"/>
    <w:rsid w:val="00C32717"/>
    <w:rsid w:val="00C35614"/>
    <w:rsid w:val="00C4449C"/>
    <w:rsid w:val="00C45491"/>
    <w:rsid w:val="00C456CA"/>
    <w:rsid w:val="00C50C72"/>
    <w:rsid w:val="00C53BC4"/>
    <w:rsid w:val="00C5533F"/>
    <w:rsid w:val="00C65A5C"/>
    <w:rsid w:val="00C66D0A"/>
    <w:rsid w:val="00C712EC"/>
    <w:rsid w:val="00C713E7"/>
    <w:rsid w:val="00C72F6C"/>
    <w:rsid w:val="00C73D2E"/>
    <w:rsid w:val="00C80780"/>
    <w:rsid w:val="00C814BF"/>
    <w:rsid w:val="00C8496C"/>
    <w:rsid w:val="00C84D33"/>
    <w:rsid w:val="00C91CE4"/>
    <w:rsid w:val="00C926B6"/>
    <w:rsid w:val="00C964E8"/>
    <w:rsid w:val="00C96576"/>
    <w:rsid w:val="00C97029"/>
    <w:rsid w:val="00CA2B46"/>
    <w:rsid w:val="00CA4C4C"/>
    <w:rsid w:val="00CA5A71"/>
    <w:rsid w:val="00CA5EED"/>
    <w:rsid w:val="00CA67F9"/>
    <w:rsid w:val="00CB0902"/>
    <w:rsid w:val="00CB4232"/>
    <w:rsid w:val="00CB4B44"/>
    <w:rsid w:val="00CB6702"/>
    <w:rsid w:val="00CB7F4F"/>
    <w:rsid w:val="00CC39DC"/>
    <w:rsid w:val="00CC5D30"/>
    <w:rsid w:val="00CC6C20"/>
    <w:rsid w:val="00CC7EC3"/>
    <w:rsid w:val="00CD4D1A"/>
    <w:rsid w:val="00CD5615"/>
    <w:rsid w:val="00CD6078"/>
    <w:rsid w:val="00CD740D"/>
    <w:rsid w:val="00CE0538"/>
    <w:rsid w:val="00CF0963"/>
    <w:rsid w:val="00CF18F4"/>
    <w:rsid w:val="00CF687B"/>
    <w:rsid w:val="00D016C1"/>
    <w:rsid w:val="00D03676"/>
    <w:rsid w:val="00D060A5"/>
    <w:rsid w:val="00D11F73"/>
    <w:rsid w:val="00D16FB4"/>
    <w:rsid w:val="00D22963"/>
    <w:rsid w:val="00D24C18"/>
    <w:rsid w:val="00D276D3"/>
    <w:rsid w:val="00D3604E"/>
    <w:rsid w:val="00D40EA3"/>
    <w:rsid w:val="00D4483A"/>
    <w:rsid w:val="00D50115"/>
    <w:rsid w:val="00D51EC7"/>
    <w:rsid w:val="00D54542"/>
    <w:rsid w:val="00D54B5E"/>
    <w:rsid w:val="00D57276"/>
    <w:rsid w:val="00D60E76"/>
    <w:rsid w:val="00D60E94"/>
    <w:rsid w:val="00D61DE7"/>
    <w:rsid w:val="00D622EA"/>
    <w:rsid w:val="00D62AD9"/>
    <w:rsid w:val="00D6373A"/>
    <w:rsid w:val="00D70A73"/>
    <w:rsid w:val="00D72F8B"/>
    <w:rsid w:val="00D73208"/>
    <w:rsid w:val="00D74F43"/>
    <w:rsid w:val="00D76508"/>
    <w:rsid w:val="00D76780"/>
    <w:rsid w:val="00D7703F"/>
    <w:rsid w:val="00D77853"/>
    <w:rsid w:val="00D77D69"/>
    <w:rsid w:val="00D800B3"/>
    <w:rsid w:val="00D83CED"/>
    <w:rsid w:val="00D84839"/>
    <w:rsid w:val="00D85748"/>
    <w:rsid w:val="00D90265"/>
    <w:rsid w:val="00D90941"/>
    <w:rsid w:val="00D91CEA"/>
    <w:rsid w:val="00D9444B"/>
    <w:rsid w:val="00D95467"/>
    <w:rsid w:val="00D97EE3"/>
    <w:rsid w:val="00DA0169"/>
    <w:rsid w:val="00DA1AE7"/>
    <w:rsid w:val="00DA283A"/>
    <w:rsid w:val="00DA364E"/>
    <w:rsid w:val="00DA3A39"/>
    <w:rsid w:val="00DB2B7B"/>
    <w:rsid w:val="00DB38C8"/>
    <w:rsid w:val="00DB572E"/>
    <w:rsid w:val="00DB6907"/>
    <w:rsid w:val="00DC0B40"/>
    <w:rsid w:val="00DC38EF"/>
    <w:rsid w:val="00DC4C6A"/>
    <w:rsid w:val="00DC6565"/>
    <w:rsid w:val="00DC6CB8"/>
    <w:rsid w:val="00DD0564"/>
    <w:rsid w:val="00DD120B"/>
    <w:rsid w:val="00DD1E80"/>
    <w:rsid w:val="00DD2410"/>
    <w:rsid w:val="00DD6452"/>
    <w:rsid w:val="00DD7AA0"/>
    <w:rsid w:val="00DE2953"/>
    <w:rsid w:val="00DE3D07"/>
    <w:rsid w:val="00DE3F16"/>
    <w:rsid w:val="00DE42BC"/>
    <w:rsid w:val="00DE4E0E"/>
    <w:rsid w:val="00E01801"/>
    <w:rsid w:val="00E035CB"/>
    <w:rsid w:val="00E03F3C"/>
    <w:rsid w:val="00E041CD"/>
    <w:rsid w:val="00E05151"/>
    <w:rsid w:val="00E05420"/>
    <w:rsid w:val="00E10DCB"/>
    <w:rsid w:val="00E117E4"/>
    <w:rsid w:val="00E11C42"/>
    <w:rsid w:val="00E208DA"/>
    <w:rsid w:val="00E254AC"/>
    <w:rsid w:val="00E27934"/>
    <w:rsid w:val="00E34FAC"/>
    <w:rsid w:val="00E3782F"/>
    <w:rsid w:val="00E413BD"/>
    <w:rsid w:val="00E45FC6"/>
    <w:rsid w:val="00E507AC"/>
    <w:rsid w:val="00E5243F"/>
    <w:rsid w:val="00E65D63"/>
    <w:rsid w:val="00E756DF"/>
    <w:rsid w:val="00E809CB"/>
    <w:rsid w:val="00E80D29"/>
    <w:rsid w:val="00E82C79"/>
    <w:rsid w:val="00E85909"/>
    <w:rsid w:val="00E85CB2"/>
    <w:rsid w:val="00E86D2A"/>
    <w:rsid w:val="00EA0CD6"/>
    <w:rsid w:val="00EA494D"/>
    <w:rsid w:val="00EA5528"/>
    <w:rsid w:val="00EA57D1"/>
    <w:rsid w:val="00EA64D5"/>
    <w:rsid w:val="00EB0FBB"/>
    <w:rsid w:val="00EC1865"/>
    <w:rsid w:val="00EC23DE"/>
    <w:rsid w:val="00EC384F"/>
    <w:rsid w:val="00ED1035"/>
    <w:rsid w:val="00ED18AB"/>
    <w:rsid w:val="00ED2035"/>
    <w:rsid w:val="00ED346F"/>
    <w:rsid w:val="00ED5DB6"/>
    <w:rsid w:val="00ED7179"/>
    <w:rsid w:val="00ED788F"/>
    <w:rsid w:val="00EE52B1"/>
    <w:rsid w:val="00EE5A74"/>
    <w:rsid w:val="00EE69B9"/>
    <w:rsid w:val="00EE6D02"/>
    <w:rsid w:val="00EF1639"/>
    <w:rsid w:val="00EF1FD9"/>
    <w:rsid w:val="00EF287E"/>
    <w:rsid w:val="00F0075D"/>
    <w:rsid w:val="00F0083A"/>
    <w:rsid w:val="00F01BA6"/>
    <w:rsid w:val="00F02CD8"/>
    <w:rsid w:val="00F049EC"/>
    <w:rsid w:val="00F06B42"/>
    <w:rsid w:val="00F12C55"/>
    <w:rsid w:val="00F157EA"/>
    <w:rsid w:val="00F165CC"/>
    <w:rsid w:val="00F16924"/>
    <w:rsid w:val="00F16EF8"/>
    <w:rsid w:val="00F176DC"/>
    <w:rsid w:val="00F1792A"/>
    <w:rsid w:val="00F236DD"/>
    <w:rsid w:val="00F2470C"/>
    <w:rsid w:val="00F41B22"/>
    <w:rsid w:val="00F429F7"/>
    <w:rsid w:val="00F43E72"/>
    <w:rsid w:val="00F44D95"/>
    <w:rsid w:val="00F4700F"/>
    <w:rsid w:val="00F522AF"/>
    <w:rsid w:val="00F5608D"/>
    <w:rsid w:val="00F62E19"/>
    <w:rsid w:val="00F65843"/>
    <w:rsid w:val="00F65952"/>
    <w:rsid w:val="00F716B0"/>
    <w:rsid w:val="00F7355E"/>
    <w:rsid w:val="00F73678"/>
    <w:rsid w:val="00F7373E"/>
    <w:rsid w:val="00F76CDE"/>
    <w:rsid w:val="00F819EB"/>
    <w:rsid w:val="00F83CB5"/>
    <w:rsid w:val="00F8408E"/>
    <w:rsid w:val="00F8551A"/>
    <w:rsid w:val="00F9121E"/>
    <w:rsid w:val="00F93492"/>
    <w:rsid w:val="00F939F8"/>
    <w:rsid w:val="00F93B2B"/>
    <w:rsid w:val="00F9689D"/>
    <w:rsid w:val="00F96B2D"/>
    <w:rsid w:val="00FA2A4E"/>
    <w:rsid w:val="00FB08E9"/>
    <w:rsid w:val="00FB1EC0"/>
    <w:rsid w:val="00FB304C"/>
    <w:rsid w:val="00FB6746"/>
    <w:rsid w:val="00FC002B"/>
    <w:rsid w:val="00FC1276"/>
    <w:rsid w:val="00FC3729"/>
    <w:rsid w:val="00FC6C29"/>
    <w:rsid w:val="00FD3115"/>
    <w:rsid w:val="00FE0A24"/>
    <w:rsid w:val="00FE0B37"/>
    <w:rsid w:val="00FE32FA"/>
    <w:rsid w:val="00FE36B5"/>
    <w:rsid w:val="00FE3F46"/>
    <w:rsid w:val="00FE4B84"/>
    <w:rsid w:val="00FE7950"/>
    <w:rsid w:val="00FF35D1"/>
    <w:rsid w:val="00FF4C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091DA5"/>
    <w:pPr>
      <w:spacing w:before="180" w:after="120" w:line="288" w:lineRule="auto"/>
      <w:jc w:val="both"/>
    </w:pPr>
  </w:style>
  <w:style w:type="character" w:customStyle="1" w:styleId="CorpsdetexteCar">
    <w:name w:val="Corps de texte Car"/>
    <w:link w:val="Corpsdetexte"/>
    <w:uiPriority w:val="99"/>
    <w:rsid w:val="00091DA5"/>
    <w:rPr>
      <w:rFonts w:ascii="Arial" w:hAnsi="Arial"/>
      <w:sz w:val="22"/>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035121"/>
    <w:pPr>
      <w:tabs>
        <w:tab w:val="center" w:pos="4536"/>
        <w:tab w:val="right" w:pos="9072"/>
      </w:tabs>
    </w:pPr>
    <w:rPr>
      <w:sz w:val="16"/>
    </w:rPr>
  </w:style>
  <w:style w:type="character" w:customStyle="1" w:styleId="PieddepageCar">
    <w:name w:val="Pied de page Car"/>
    <w:link w:val="Pieddepage"/>
    <w:uiPriority w:val="99"/>
    <w:rsid w:val="00035121"/>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iPriority w:val="35"/>
    <w:unhideWhenUsed/>
    <w:rsid w:val="00846CBA"/>
    <w:pPr>
      <w:spacing w:before="0" w:line="240" w:lineRule="auto"/>
      <w:jc w:val="center"/>
    </w:pPr>
    <w:rPr>
      <w:bCs/>
      <w:sz w:val="24"/>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5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B01A90"/>
    <w:pPr>
      <w:tabs>
        <w:tab w:val="left" w:pos="851"/>
      </w:tabs>
      <w:ind w:left="851" w:hanging="142"/>
    </w:pPr>
    <w:rPr>
      <w:sz w:val="20"/>
      <w:szCs w:val="20"/>
    </w:rPr>
  </w:style>
  <w:style w:type="character" w:customStyle="1" w:styleId="NotedebasdepageCar">
    <w:name w:val="Note de bas de page Car"/>
    <w:link w:val="Notedebasdepage"/>
    <w:uiPriority w:val="99"/>
    <w:rsid w:val="00B01A90"/>
    <w:rPr>
      <w:rFonts w:ascii="Arial" w:hAnsi="Arial"/>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table" w:styleId="TableauGrille1Clair-Accentuation1">
    <w:name w:val="Grid Table 1 Light Accent 1"/>
    <w:basedOn w:val="TableauNormal"/>
    <w:uiPriority w:val="46"/>
    <w:rsid w:val="0041481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41481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nonrsolue">
    <w:name w:val="Unresolved Mention"/>
    <w:basedOn w:val="Policepardfaut"/>
    <w:uiPriority w:val="99"/>
    <w:semiHidden/>
    <w:unhideWhenUsed/>
    <w:rsid w:val="00C06423"/>
    <w:rPr>
      <w:color w:val="605E5C"/>
      <w:shd w:val="clear" w:color="auto" w:fill="E1DFDD"/>
    </w:rPr>
  </w:style>
  <w:style w:type="paragraph" w:styleId="Bibliographie">
    <w:name w:val="Bibliography"/>
    <w:basedOn w:val="Normal"/>
    <w:next w:val="Normal"/>
    <w:uiPriority w:val="37"/>
    <w:unhideWhenUsed/>
    <w:rsid w:val="00336543"/>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395421">
      <w:bodyDiv w:val="1"/>
      <w:marLeft w:val="0"/>
      <w:marRight w:val="0"/>
      <w:marTop w:val="0"/>
      <w:marBottom w:val="0"/>
      <w:divBdr>
        <w:top w:val="none" w:sz="0" w:space="0" w:color="auto"/>
        <w:left w:val="none" w:sz="0" w:space="0" w:color="auto"/>
        <w:bottom w:val="none" w:sz="0" w:space="0" w:color="auto"/>
        <w:right w:val="none" w:sz="0" w:space="0" w:color="auto"/>
      </w:divBdr>
    </w:div>
    <w:div w:id="181093676">
      <w:bodyDiv w:val="1"/>
      <w:marLeft w:val="0"/>
      <w:marRight w:val="0"/>
      <w:marTop w:val="0"/>
      <w:marBottom w:val="0"/>
      <w:divBdr>
        <w:top w:val="none" w:sz="0" w:space="0" w:color="auto"/>
        <w:left w:val="none" w:sz="0" w:space="0" w:color="auto"/>
        <w:bottom w:val="none" w:sz="0" w:space="0" w:color="auto"/>
        <w:right w:val="none" w:sz="0" w:space="0" w:color="auto"/>
      </w:divBdr>
      <w:divsChild>
        <w:div w:id="1448349025">
          <w:marLeft w:val="547"/>
          <w:marRight w:val="0"/>
          <w:marTop w:val="200"/>
          <w:marBottom w:val="0"/>
          <w:divBdr>
            <w:top w:val="none" w:sz="0" w:space="0" w:color="auto"/>
            <w:left w:val="none" w:sz="0" w:space="0" w:color="auto"/>
            <w:bottom w:val="none" w:sz="0" w:space="0" w:color="auto"/>
            <w:right w:val="none" w:sz="0" w:space="0" w:color="auto"/>
          </w:divBdr>
        </w:div>
        <w:div w:id="797920173">
          <w:marLeft w:val="1166"/>
          <w:marRight w:val="0"/>
          <w:marTop w:val="200"/>
          <w:marBottom w:val="0"/>
          <w:divBdr>
            <w:top w:val="none" w:sz="0" w:space="0" w:color="auto"/>
            <w:left w:val="none" w:sz="0" w:space="0" w:color="auto"/>
            <w:bottom w:val="none" w:sz="0" w:space="0" w:color="auto"/>
            <w:right w:val="none" w:sz="0" w:space="0" w:color="auto"/>
          </w:divBdr>
        </w:div>
        <w:div w:id="2078941038">
          <w:marLeft w:val="1166"/>
          <w:marRight w:val="0"/>
          <w:marTop w:val="200"/>
          <w:marBottom w:val="0"/>
          <w:divBdr>
            <w:top w:val="none" w:sz="0" w:space="0" w:color="auto"/>
            <w:left w:val="none" w:sz="0" w:space="0" w:color="auto"/>
            <w:bottom w:val="none" w:sz="0" w:space="0" w:color="auto"/>
            <w:right w:val="none" w:sz="0" w:space="0" w:color="auto"/>
          </w:divBdr>
        </w:div>
        <w:div w:id="1385443134">
          <w:marLeft w:val="1166"/>
          <w:marRight w:val="0"/>
          <w:marTop w:val="200"/>
          <w:marBottom w:val="0"/>
          <w:divBdr>
            <w:top w:val="none" w:sz="0" w:space="0" w:color="auto"/>
            <w:left w:val="none" w:sz="0" w:space="0" w:color="auto"/>
            <w:bottom w:val="none" w:sz="0" w:space="0" w:color="auto"/>
            <w:right w:val="none" w:sz="0" w:space="0" w:color="auto"/>
          </w:divBdr>
        </w:div>
        <w:div w:id="277295407">
          <w:marLeft w:val="547"/>
          <w:marRight w:val="0"/>
          <w:marTop w:val="200"/>
          <w:marBottom w:val="0"/>
          <w:divBdr>
            <w:top w:val="none" w:sz="0" w:space="0" w:color="auto"/>
            <w:left w:val="none" w:sz="0" w:space="0" w:color="auto"/>
            <w:bottom w:val="none" w:sz="0" w:space="0" w:color="auto"/>
            <w:right w:val="none" w:sz="0" w:space="0" w:color="auto"/>
          </w:divBdr>
        </w:div>
        <w:div w:id="335767929">
          <w:marLeft w:val="1166"/>
          <w:marRight w:val="0"/>
          <w:marTop w:val="200"/>
          <w:marBottom w:val="0"/>
          <w:divBdr>
            <w:top w:val="none" w:sz="0" w:space="0" w:color="auto"/>
            <w:left w:val="none" w:sz="0" w:space="0" w:color="auto"/>
            <w:bottom w:val="none" w:sz="0" w:space="0" w:color="auto"/>
            <w:right w:val="none" w:sz="0" w:space="0" w:color="auto"/>
          </w:divBdr>
        </w:div>
        <w:div w:id="1115296931">
          <w:marLeft w:val="1166"/>
          <w:marRight w:val="0"/>
          <w:marTop w:val="200"/>
          <w:marBottom w:val="0"/>
          <w:divBdr>
            <w:top w:val="none" w:sz="0" w:space="0" w:color="auto"/>
            <w:left w:val="none" w:sz="0" w:space="0" w:color="auto"/>
            <w:bottom w:val="none" w:sz="0" w:space="0" w:color="auto"/>
            <w:right w:val="none" w:sz="0" w:space="0" w:color="auto"/>
          </w:divBdr>
        </w:div>
        <w:div w:id="155456460">
          <w:marLeft w:val="1166"/>
          <w:marRight w:val="0"/>
          <w:marTop w:val="200"/>
          <w:marBottom w:val="0"/>
          <w:divBdr>
            <w:top w:val="none" w:sz="0" w:space="0" w:color="auto"/>
            <w:left w:val="none" w:sz="0" w:space="0" w:color="auto"/>
            <w:bottom w:val="none" w:sz="0" w:space="0" w:color="auto"/>
            <w:right w:val="none" w:sz="0" w:space="0" w:color="auto"/>
          </w:divBdr>
        </w:div>
        <w:div w:id="1135416452">
          <w:marLeft w:val="547"/>
          <w:marRight w:val="0"/>
          <w:marTop w:val="200"/>
          <w:marBottom w:val="0"/>
          <w:divBdr>
            <w:top w:val="none" w:sz="0" w:space="0" w:color="auto"/>
            <w:left w:val="none" w:sz="0" w:space="0" w:color="auto"/>
            <w:bottom w:val="none" w:sz="0" w:space="0" w:color="auto"/>
            <w:right w:val="none" w:sz="0" w:space="0" w:color="auto"/>
          </w:divBdr>
        </w:div>
        <w:div w:id="1992169112">
          <w:marLeft w:val="1166"/>
          <w:marRight w:val="0"/>
          <w:marTop w:val="200"/>
          <w:marBottom w:val="0"/>
          <w:divBdr>
            <w:top w:val="none" w:sz="0" w:space="0" w:color="auto"/>
            <w:left w:val="none" w:sz="0" w:space="0" w:color="auto"/>
            <w:bottom w:val="none" w:sz="0" w:space="0" w:color="auto"/>
            <w:right w:val="none" w:sz="0" w:space="0" w:color="auto"/>
          </w:divBdr>
        </w:div>
        <w:div w:id="1090471912">
          <w:marLeft w:val="1166"/>
          <w:marRight w:val="0"/>
          <w:marTop w:val="200"/>
          <w:marBottom w:val="0"/>
          <w:divBdr>
            <w:top w:val="none" w:sz="0" w:space="0" w:color="auto"/>
            <w:left w:val="none" w:sz="0" w:space="0" w:color="auto"/>
            <w:bottom w:val="none" w:sz="0" w:space="0" w:color="auto"/>
            <w:right w:val="none" w:sz="0" w:space="0" w:color="auto"/>
          </w:divBdr>
        </w:div>
        <w:div w:id="2006932689">
          <w:marLeft w:val="1166"/>
          <w:marRight w:val="0"/>
          <w:marTop w:val="200"/>
          <w:marBottom w:val="0"/>
          <w:divBdr>
            <w:top w:val="none" w:sz="0" w:space="0" w:color="auto"/>
            <w:left w:val="none" w:sz="0" w:space="0" w:color="auto"/>
            <w:bottom w:val="none" w:sz="0" w:space="0" w:color="auto"/>
            <w:right w:val="none" w:sz="0" w:space="0" w:color="auto"/>
          </w:divBdr>
        </w:div>
        <w:div w:id="459882894">
          <w:marLeft w:val="1166"/>
          <w:marRight w:val="0"/>
          <w:marTop w:val="200"/>
          <w:marBottom w:val="0"/>
          <w:divBdr>
            <w:top w:val="none" w:sz="0" w:space="0" w:color="auto"/>
            <w:left w:val="none" w:sz="0" w:space="0" w:color="auto"/>
            <w:bottom w:val="none" w:sz="0" w:space="0" w:color="auto"/>
            <w:right w:val="none" w:sz="0" w:space="0" w:color="auto"/>
          </w:divBdr>
        </w:div>
      </w:divsChild>
    </w:div>
    <w:div w:id="181821062">
      <w:bodyDiv w:val="1"/>
      <w:marLeft w:val="0"/>
      <w:marRight w:val="0"/>
      <w:marTop w:val="0"/>
      <w:marBottom w:val="0"/>
      <w:divBdr>
        <w:top w:val="none" w:sz="0" w:space="0" w:color="auto"/>
        <w:left w:val="none" w:sz="0" w:space="0" w:color="auto"/>
        <w:bottom w:val="none" w:sz="0" w:space="0" w:color="auto"/>
        <w:right w:val="none" w:sz="0" w:space="0" w:color="auto"/>
      </w:divBdr>
      <w:divsChild>
        <w:div w:id="1182015824">
          <w:marLeft w:val="0"/>
          <w:marRight w:val="0"/>
          <w:marTop w:val="0"/>
          <w:marBottom w:val="0"/>
          <w:divBdr>
            <w:top w:val="none" w:sz="0" w:space="0" w:color="auto"/>
            <w:left w:val="none" w:sz="0" w:space="0" w:color="auto"/>
            <w:bottom w:val="none" w:sz="0" w:space="0" w:color="auto"/>
            <w:right w:val="none" w:sz="0" w:space="0" w:color="auto"/>
          </w:divBdr>
          <w:divsChild>
            <w:div w:id="18414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356852874">
      <w:bodyDiv w:val="1"/>
      <w:marLeft w:val="0"/>
      <w:marRight w:val="0"/>
      <w:marTop w:val="0"/>
      <w:marBottom w:val="0"/>
      <w:divBdr>
        <w:top w:val="none" w:sz="0" w:space="0" w:color="auto"/>
        <w:left w:val="none" w:sz="0" w:space="0" w:color="auto"/>
        <w:bottom w:val="none" w:sz="0" w:space="0" w:color="auto"/>
        <w:right w:val="none" w:sz="0" w:space="0" w:color="auto"/>
      </w:divBdr>
      <w:divsChild>
        <w:div w:id="221790220">
          <w:marLeft w:val="547"/>
          <w:marRight w:val="0"/>
          <w:marTop w:val="200"/>
          <w:marBottom w:val="0"/>
          <w:divBdr>
            <w:top w:val="none" w:sz="0" w:space="0" w:color="auto"/>
            <w:left w:val="none" w:sz="0" w:space="0" w:color="auto"/>
            <w:bottom w:val="none" w:sz="0" w:space="0" w:color="auto"/>
            <w:right w:val="none" w:sz="0" w:space="0" w:color="auto"/>
          </w:divBdr>
        </w:div>
      </w:divsChild>
    </w:div>
    <w:div w:id="411239360">
      <w:bodyDiv w:val="1"/>
      <w:marLeft w:val="0"/>
      <w:marRight w:val="0"/>
      <w:marTop w:val="0"/>
      <w:marBottom w:val="0"/>
      <w:divBdr>
        <w:top w:val="none" w:sz="0" w:space="0" w:color="auto"/>
        <w:left w:val="none" w:sz="0" w:space="0" w:color="auto"/>
        <w:bottom w:val="none" w:sz="0" w:space="0" w:color="auto"/>
        <w:right w:val="none" w:sz="0" w:space="0" w:color="auto"/>
      </w:divBdr>
      <w:divsChild>
        <w:div w:id="248470685">
          <w:marLeft w:val="0"/>
          <w:marRight w:val="0"/>
          <w:marTop w:val="0"/>
          <w:marBottom w:val="0"/>
          <w:divBdr>
            <w:top w:val="none" w:sz="0" w:space="0" w:color="auto"/>
            <w:left w:val="none" w:sz="0" w:space="0" w:color="auto"/>
            <w:bottom w:val="none" w:sz="0" w:space="0" w:color="auto"/>
            <w:right w:val="none" w:sz="0" w:space="0" w:color="auto"/>
          </w:divBdr>
          <w:divsChild>
            <w:div w:id="2971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492">
      <w:bodyDiv w:val="1"/>
      <w:marLeft w:val="0"/>
      <w:marRight w:val="0"/>
      <w:marTop w:val="0"/>
      <w:marBottom w:val="0"/>
      <w:divBdr>
        <w:top w:val="none" w:sz="0" w:space="0" w:color="auto"/>
        <w:left w:val="none" w:sz="0" w:space="0" w:color="auto"/>
        <w:bottom w:val="none" w:sz="0" w:space="0" w:color="auto"/>
        <w:right w:val="none" w:sz="0" w:space="0" w:color="auto"/>
      </w:divBdr>
    </w:div>
    <w:div w:id="486089271">
      <w:bodyDiv w:val="1"/>
      <w:marLeft w:val="0"/>
      <w:marRight w:val="0"/>
      <w:marTop w:val="0"/>
      <w:marBottom w:val="0"/>
      <w:divBdr>
        <w:top w:val="none" w:sz="0" w:space="0" w:color="auto"/>
        <w:left w:val="none" w:sz="0" w:space="0" w:color="auto"/>
        <w:bottom w:val="none" w:sz="0" w:space="0" w:color="auto"/>
        <w:right w:val="none" w:sz="0" w:space="0" w:color="auto"/>
      </w:divBdr>
    </w:div>
    <w:div w:id="550924123">
      <w:bodyDiv w:val="1"/>
      <w:marLeft w:val="0"/>
      <w:marRight w:val="0"/>
      <w:marTop w:val="0"/>
      <w:marBottom w:val="0"/>
      <w:divBdr>
        <w:top w:val="none" w:sz="0" w:space="0" w:color="auto"/>
        <w:left w:val="none" w:sz="0" w:space="0" w:color="auto"/>
        <w:bottom w:val="none" w:sz="0" w:space="0" w:color="auto"/>
        <w:right w:val="none" w:sz="0" w:space="0" w:color="auto"/>
      </w:divBdr>
      <w:divsChild>
        <w:div w:id="1869876743">
          <w:marLeft w:val="0"/>
          <w:marRight w:val="0"/>
          <w:marTop w:val="0"/>
          <w:marBottom w:val="0"/>
          <w:divBdr>
            <w:top w:val="none" w:sz="0" w:space="0" w:color="auto"/>
            <w:left w:val="none" w:sz="0" w:space="0" w:color="auto"/>
            <w:bottom w:val="none" w:sz="0" w:space="0" w:color="auto"/>
            <w:right w:val="none" w:sz="0" w:space="0" w:color="auto"/>
          </w:divBdr>
          <w:divsChild>
            <w:div w:id="1694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3962">
      <w:bodyDiv w:val="1"/>
      <w:marLeft w:val="0"/>
      <w:marRight w:val="0"/>
      <w:marTop w:val="0"/>
      <w:marBottom w:val="0"/>
      <w:divBdr>
        <w:top w:val="none" w:sz="0" w:space="0" w:color="auto"/>
        <w:left w:val="none" w:sz="0" w:space="0" w:color="auto"/>
        <w:bottom w:val="none" w:sz="0" w:space="0" w:color="auto"/>
        <w:right w:val="none" w:sz="0" w:space="0" w:color="auto"/>
      </w:divBdr>
      <w:divsChild>
        <w:div w:id="1517421109">
          <w:marLeft w:val="0"/>
          <w:marRight w:val="0"/>
          <w:marTop w:val="0"/>
          <w:marBottom w:val="0"/>
          <w:divBdr>
            <w:top w:val="none" w:sz="0" w:space="0" w:color="auto"/>
            <w:left w:val="none" w:sz="0" w:space="0" w:color="auto"/>
            <w:bottom w:val="none" w:sz="0" w:space="0" w:color="auto"/>
            <w:right w:val="none" w:sz="0" w:space="0" w:color="auto"/>
          </w:divBdr>
          <w:divsChild>
            <w:div w:id="14258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59966">
      <w:bodyDiv w:val="1"/>
      <w:marLeft w:val="0"/>
      <w:marRight w:val="0"/>
      <w:marTop w:val="0"/>
      <w:marBottom w:val="0"/>
      <w:divBdr>
        <w:top w:val="none" w:sz="0" w:space="0" w:color="auto"/>
        <w:left w:val="none" w:sz="0" w:space="0" w:color="auto"/>
        <w:bottom w:val="none" w:sz="0" w:space="0" w:color="auto"/>
        <w:right w:val="none" w:sz="0" w:space="0" w:color="auto"/>
      </w:divBdr>
      <w:divsChild>
        <w:div w:id="76949971">
          <w:marLeft w:val="0"/>
          <w:marRight w:val="0"/>
          <w:marTop w:val="0"/>
          <w:marBottom w:val="0"/>
          <w:divBdr>
            <w:top w:val="none" w:sz="0" w:space="0" w:color="auto"/>
            <w:left w:val="none" w:sz="0" w:space="0" w:color="auto"/>
            <w:bottom w:val="none" w:sz="0" w:space="0" w:color="auto"/>
            <w:right w:val="none" w:sz="0" w:space="0" w:color="auto"/>
          </w:divBdr>
          <w:divsChild>
            <w:div w:id="8824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07128">
      <w:bodyDiv w:val="1"/>
      <w:marLeft w:val="0"/>
      <w:marRight w:val="0"/>
      <w:marTop w:val="0"/>
      <w:marBottom w:val="0"/>
      <w:divBdr>
        <w:top w:val="none" w:sz="0" w:space="0" w:color="auto"/>
        <w:left w:val="none" w:sz="0" w:space="0" w:color="auto"/>
        <w:bottom w:val="none" w:sz="0" w:space="0" w:color="auto"/>
        <w:right w:val="none" w:sz="0" w:space="0" w:color="auto"/>
      </w:divBdr>
      <w:divsChild>
        <w:div w:id="763573439">
          <w:marLeft w:val="0"/>
          <w:marRight w:val="0"/>
          <w:marTop w:val="0"/>
          <w:marBottom w:val="0"/>
          <w:divBdr>
            <w:top w:val="none" w:sz="0" w:space="0" w:color="auto"/>
            <w:left w:val="none" w:sz="0" w:space="0" w:color="auto"/>
            <w:bottom w:val="none" w:sz="0" w:space="0" w:color="auto"/>
            <w:right w:val="none" w:sz="0" w:space="0" w:color="auto"/>
          </w:divBdr>
          <w:divsChild>
            <w:div w:id="11043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617">
      <w:bodyDiv w:val="1"/>
      <w:marLeft w:val="0"/>
      <w:marRight w:val="0"/>
      <w:marTop w:val="0"/>
      <w:marBottom w:val="0"/>
      <w:divBdr>
        <w:top w:val="none" w:sz="0" w:space="0" w:color="auto"/>
        <w:left w:val="none" w:sz="0" w:space="0" w:color="auto"/>
        <w:bottom w:val="none" w:sz="0" w:space="0" w:color="auto"/>
        <w:right w:val="none" w:sz="0" w:space="0" w:color="auto"/>
      </w:divBdr>
      <w:divsChild>
        <w:div w:id="104158161">
          <w:marLeft w:val="547"/>
          <w:marRight w:val="0"/>
          <w:marTop w:val="200"/>
          <w:marBottom w:val="0"/>
          <w:divBdr>
            <w:top w:val="none" w:sz="0" w:space="0" w:color="auto"/>
            <w:left w:val="none" w:sz="0" w:space="0" w:color="auto"/>
            <w:bottom w:val="none" w:sz="0" w:space="0" w:color="auto"/>
            <w:right w:val="none" w:sz="0" w:space="0" w:color="auto"/>
          </w:divBdr>
        </w:div>
        <w:div w:id="297760187">
          <w:marLeft w:val="547"/>
          <w:marRight w:val="0"/>
          <w:marTop w:val="200"/>
          <w:marBottom w:val="0"/>
          <w:divBdr>
            <w:top w:val="none" w:sz="0" w:space="0" w:color="auto"/>
            <w:left w:val="none" w:sz="0" w:space="0" w:color="auto"/>
            <w:bottom w:val="none" w:sz="0" w:space="0" w:color="auto"/>
            <w:right w:val="none" w:sz="0" w:space="0" w:color="auto"/>
          </w:divBdr>
        </w:div>
        <w:div w:id="94056944">
          <w:marLeft w:val="547"/>
          <w:marRight w:val="0"/>
          <w:marTop w:val="200"/>
          <w:marBottom w:val="0"/>
          <w:divBdr>
            <w:top w:val="none" w:sz="0" w:space="0" w:color="auto"/>
            <w:left w:val="none" w:sz="0" w:space="0" w:color="auto"/>
            <w:bottom w:val="none" w:sz="0" w:space="0" w:color="auto"/>
            <w:right w:val="none" w:sz="0" w:space="0" w:color="auto"/>
          </w:divBdr>
        </w:div>
        <w:div w:id="1924991899">
          <w:marLeft w:val="547"/>
          <w:marRight w:val="0"/>
          <w:marTop w:val="200"/>
          <w:marBottom w:val="0"/>
          <w:divBdr>
            <w:top w:val="none" w:sz="0" w:space="0" w:color="auto"/>
            <w:left w:val="none" w:sz="0" w:space="0" w:color="auto"/>
            <w:bottom w:val="none" w:sz="0" w:space="0" w:color="auto"/>
            <w:right w:val="none" w:sz="0" w:space="0" w:color="auto"/>
          </w:divBdr>
        </w:div>
        <w:div w:id="717825395">
          <w:marLeft w:val="547"/>
          <w:marRight w:val="0"/>
          <w:marTop w:val="200"/>
          <w:marBottom w:val="0"/>
          <w:divBdr>
            <w:top w:val="none" w:sz="0" w:space="0" w:color="auto"/>
            <w:left w:val="none" w:sz="0" w:space="0" w:color="auto"/>
            <w:bottom w:val="none" w:sz="0" w:space="0" w:color="auto"/>
            <w:right w:val="none" w:sz="0" w:space="0" w:color="auto"/>
          </w:divBdr>
        </w:div>
        <w:div w:id="1814327193">
          <w:marLeft w:val="547"/>
          <w:marRight w:val="0"/>
          <w:marTop w:val="200"/>
          <w:marBottom w:val="0"/>
          <w:divBdr>
            <w:top w:val="none" w:sz="0" w:space="0" w:color="auto"/>
            <w:left w:val="none" w:sz="0" w:space="0" w:color="auto"/>
            <w:bottom w:val="none" w:sz="0" w:space="0" w:color="auto"/>
            <w:right w:val="none" w:sz="0" w:space="0" w:color="auto"/>
          </w:divBdr>
        </w:div>
        <w:div w:id="1198355608">
          <w:marLeft w:val="547"/>
          <w:marRight w:val="0"/>
          <w:marTop w:val="200"/>
          <w:marBottom w:val="0"/>
          <w:divBdr>
            <w:top w:val="none" w:sz="0" w:space="0" w:color="auto"/>
            <w:left w:val="none" w:sz="0" w:space="0" w:color="auto"/>
            <w:bottom w:val="none" w:sz="0" w:space="0" w:color="auto"/>
            <w:right w:val="none" w:sz="0" w:space="0" w:color="auto"/>
          </w:divBdr>
        </w:div>
        <w:div w:id="1508403823">
          <w:marLeft w:val="547"/>
          <w:marRight w:val="0"/>
          <w:marTop w:val="200"/>
          <w:marBottom w:val="0"/>
          <w:divBdr>
            <w:top w:val="none" w:sz="0" w:space="0" w:color="auto"/>
            <w:left w:val="none" w:sz="0" w:space="0" w:color="auto"/>
            <w:bottom w:val="none" w:sz="0" w:space="0" w:color="auto"/>
            <w:right w:val="none" w:sz="0" w:space="0" w:color="auto"/>
          </w:divBdr>
        </w:div>
        <w:div w:id="1263340768">
          <w:marLeft w:val="547"/>
          <w:marRight w:val="0"/>
          <w:marTop w:val="200"/>
          <w:marBottom w:val="0"/>
          <w:divBdr>
            <w:top w:val="none" w:sz="0" w:space="0" w:color="auto"/>
            <w:left w:val="none" w:sz="0" w:space="0" w:color="auto"/>
            <w:bottom w:val="none" w:sz="0" w:space="0" w:color="auto"/>
            <w:right w:val="none" w:sz="0" w:space="0" w:color="auto"/>
          </w:divBdr>
        </w:div>
        <w:div w:id="5209589">
          <w:marLeft w:val="547"/>
          <w:marRight w:val="0"/>
          <w:marTop w:val="200"/>
          <w:marBottom w:val="0"/>
          <w:divBdr>
            <w:top w:val="none" w:sz="0" w:space="0" w:color="auto"/>
            <w:left w:val="none" w:sz="0" w:space="0" w:color="auto"/>
            <w:bottom w:val="none" w:sz="0" w:space="0" w:color="auto"/>
            <w:right w:val="none" w:sz="0" w:space="0" w:color="auto"/>
          </w:divBdr>
        </w:div>
        <w:div w:id="1545940933">
          <w:marLeft w:val="547"/>
          <w:marRight w:val="0"/>
          <w:marTop w:val="200"/>
          <w:marBottom w:val="0"/>
          <w:divBdr>
            <w:top w:val="none" w:sz="0" w:space="0" w:color="auto"/>
            <w:left w:val="none" w:sz="0" w:space="0" w:color="auto"/>
            <w:bottom w:val="none" w:sz="0" w:space="0" w:color="auto"/>
            <w:right w:val="none" w:sz="0" w:space="0" w:color="auto"/>
          </w:divBdr>
        </w:div>
        <w:div w:id="752899933">
          <w:marLeft w:val="547"/>
          <w:marRight w:val="0"/>
          <w:marTop w:val="200"/>
          <w:marBottom w:val="0"/>
          <w:divBdr>
            <w:top w:val="none" w:sz="0" w:space="0" w:color="auto"/>
            <w:left w:val="none" w:sz="0" w:space="0" w:color="auto"/>
            <w:bottom w:val="none" w:sz="0" w:space="0" w:color="auto"/>
            <w:right w:val="none" w:sz="0" w:space="0" w:color="auto"/>
          </w:divBdr>
        </w:div>
      </w:divsChild>
    </w:div>
    <w:div w:id="807667700">
      <w:bodyDiv w:val="1"/>
      <w:marLeft w:val="0"/>
      <w:marRight w:val="0"/>
      <w:marTop w:val="0"/>
      <w:marBottom w:val="0"/>
      <w:divBdr>
        <w:top w:val="none" w:sz="0" w:space="0" w:color="auto"/>
        <w:left w:val="none" w:sz="0" w:space="0" w:color="auto"/>
        <w:bottom w:val="none" w:sz="0" w:space="0" w:color="auto"/>
        <w:right w:val="none" w:sz="0" w:space="0" w:color="auto"/>
      </w:divBdr>
      <w:divsChild>
        <w:div w:id="789714166">
          <w:marLeft w:val="0"/>
          <w:marRight w:val="0"/>
          <w:marTop w:val="0"/>
          <w:marBottom w:val="0"/>
          <w:divBdr>
            <w:top w:val="none" w:sz="0" w:space="0" w:color="auto"/>
            <w:left w:val="none" w:sz="0" w:space="0" w:color="auto"/>
            <w:bottom w:val="none" w:sz="0" w:space="0" w:color="auto"/>
            <w:right w:val="none" w:sz="0" w:space="0" w:color="auto"/>
          </w:divBdr>
          <w:divsChild>
            <w:div w:id="4693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837887751">
      <w:bodyDiv w:val="1"/>
      <w:marLeft w:val="0"/>
      <w:marRight w:val="0"/>
      <w:marTop w:val="0"/>
      <w:marBottom w:val="0"/>
      <w:divBdr>
        <w:top w:val="none" w:sz="0" w:space="0" w:color="auto"/>
        <w:left w:val="none" w:sz="0" w:space="0" w:color="auto"/>
        <w:bottom w:val="none" w:sz="0" w:space="0" w:color="auto"/>
        <w:right w:val="none" w:sz="0" w:space="0" w:color="auto"/>
      </w:divBdr>
    </w:div>
    <w:div w:id="944531696">
      <w:bodyDiv w:val="1"/>
      <w:marLeft w:val="0"/>
      <w:marRight w:val="0"/>
      <w:marTop w:val="0"/>
      <w:marBottom w:val="0"/>
      <w:divBdr>
        <w:top w:val="none" w:sz="0" w:space="0" w:color="auto"/>
        <w:left w:val="none" w:sz="0" w:space="0" w:color="auto"/>
        <w:bottom w:val="none" w:sz="0" w:space="0" w:color="auto"/>
        <w:right w:val="none" w:sz="0" w:space="0" w:color="auto"/>
      </w:divBdr>
      <w:divsChild>
        <w:div w:id="828057731">
          <w:marLeft w:val="0"/>
          <w:marRight w:val="0"/>
          <w:marTop w:val="0"/>
          <w:marBottom w:val="0"/>
          <w:divBdr>
            <w:top w:val="none" w:sz="0" w:space="0" w:color="auto"/>
            <w:left w:val="none" w:sz="0" w:space="0" w:color="auto"/>
            <w:bottom w:val="none" w:sz="0" w:space="0" w:color="auto"/>
            <w:right w:val="none" w:sz="0" w:space="0" w:color="auto"/>
          </w:divBdr>
          <w:divsChild>
            <w:div w:id="13608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8577">
      <w:bodyDiv w:val="1"/>
      <w:marLeft w:val="0"/>
      <w:marRight w:val="0"/>
      <w:marTop w:val="0"/>
      <w:marBottom w:val="0"/>
      <w:divBdr>
        <w:top w:val="none" w:sz="0" w:space="0" w:color="auto"/>
        <w:left w:val="none" w:sz="0" w:space="0" w:color="auto"/>
        <w:bottom w:val="none" w:sz="0" w:space="0" w:color="auto"/>
        <w:right w:val="none" w:sz="0" w:space="0" w:color="auto"/>
      </w:divBdr>
    </w:div>
    <w:div w:id="1009061103">
      <w:bodyDiv w:val="1"/>
      <w:marLeft w:val="0"/>
      <w:marRight w:val="0"/>
      <w:marTop w:val="0"/>
      <w:marBottom w:val="0"/>
      <w:divBdr>
        <w:top w:val="none" w:sz="0" w:space="0" w:color="auto"/>
        <w:left w:val="none" w:sz="0" w:space="0" w:color="auto"/>
        <w:bottom w:val="none" w:sz="0" w:space="0" w:color="auto"/>
        <w:right w:val="none" w:sz="0" w:space="0" w:color="auto"/>
      </w:divBdr>
    </w:div>
    <w:div w:id="1070232774">
      <w:bodyDiv w:val="1"/>
      <w:marLeft w:val="0"/>
      <w:marRight w:val="0"/>
      <w:marTop w:val="0"/>
      <w:marBottom w:val="0"/>
      <w:divBdr>
        <w:top w:val="none" w:sz="0" w:space="0" w:color="auto"/>
        <w:left w:val="none" w:sz="0" w:space="0" w:color="auto"/>
        <w:bottom w:val="none" w:sz="0" w:space="0" w:color="auto"/>
        <w:right w:val="none" w:sz="0" w:space="0" w:color="auto"/>
      </w:divBdr>
      <w:divsChild>
        <w:div w:id="1491170367">
          <w:marLeft w:val="0"/>
          <w:marRight w:val="0"/>
          <w:marTop w:val="0"/>
          <w:marBottom w:val="0"/>
          <w:divBdr>
            <w:top w:val="none" w:sz="0" w:space="0" w:color="auto"/>
            <w:left w:val="none" w:sz="0" w:space="0" w:color="auto"/>
            <w:bottom w:val="none" w:sz="0" w:space="0" w:color="auto"/>
            <w:right w:val="none" w:sz="0" w:space="0" w:color="auto"/>
          </w:divBdr>
          <w:divsChild>
            <w:div w:id="123747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5937">
      <w:bodyDiv w:val="1"/>
      <w:marLeft w:val="0"/>
      <w:marRight w:val="0"/>
      <w:marTop w:val="0"/>
      <w:marBottom w:val="0"/>
      <w:divBdr>
        <w:top w:val="none" w:sz="0" w:space="0" w:color="auto"/>
        <w:left w:val="none" w:sz="0" w:space="0" w:color="auto"/>
        <w:bottom w:val="none" w:sz="0" w:space="0" w:color="auto"/>
        <w:right w:val="none" w:sz="0" w:space="0" w:color="auto"/>
      </w:divBdr>
      <w:divsChild>
        <w:div w:id="250092241">
          <w:marLeft w:val="0"/>
          <w:marRight w:val="0"/>
          <w:marTop w:val="0"/>
          <w:marBottom w:val="0"/>
          <w:divBdr>
            <w:top w:val="none" w:sz="0" w:space="0" w:color="auto"/>
            <w:left w:val="none" w:sz="0" w:space="0" w:color="auto"/>
            <w:bottom w:val="none" w:sz="0" w:space="0" w:color="auto"/>
            <w:right w:val="none" w:sz="0" w:space="0" w:color="auto"/>
          </w:divBdr>
          <w:divsChild>
            <w:div w:id="16736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40057">
      <w:bodyDiv w:val="1"/>
      <w:marLeft w:val="0"/>
      <w:marRight w:val="0"/>
      <w:marTop w:val="0"/>
      <w:marBottom w:val="0"/>
      <w:divBdr>
        <w:top w:val="none" w:sz="0" w:space="0" w:color="auto"/>
        <w:left w:val="none" w:sz="0" w:space="0" w:color="auto"/>
        <w:bottom w:val="none" w:sz="0" w:space="0" w:color="auto"/>
        <w:right w:val="none" w:sz="0" w:space="0" w:color="auto"/>
      </w:divBdr>
    </w:div>
    <w:div w:id="1356154423">
      <w:bodyDiv w:val="1"/>
      <w:marLeft w:val="0"/>
      <w:marRight w:val="0"/>
      <w:marTop w:val="0"/>
      <w:marBottom w:val="0"/>
      <w:divBdr>
        <w:top w:val="none" w:sz="0" w:space="0" w:color="auto"/>
        <w:left w:val="none" w:sz="0" w:space="0" w:color="auto"/>
        <w:bottom w:val="none" w:sz="0" w:space="0" w:color="auto"/>
        <w:right w:val="none" w:sz="0" w:space="0" w:color="auto"/>
      </w:divBdr>
      <w:divsChild>
        <w:div w:id="1341204942">
          <w:marLeft w:val="0"/>
          <w:marRight w:val="0"/>
          <w:marTop w:val="0"/>
          <w:marBottom w:val="0"/>
          <w:divBdr>
            <w:top w:val="none" w:sz="0" w:space="0" w:color="auto"/>
            <w:left w:val="none" w:sz="0" w:space="0" w:color="auto"/>
            <w:bottom w:val="none" w:sz="0" w:space="0" w:color="auto"/>
            <w:right w:val="none" w:sz="0" w:space="0" w:color="auto"/>
          </w:divBdr>
          <w:divsChild>
            <w:div w:id="124881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0091">
      <w:bodyDiv w:val="1"/>
      <w:marLeft w:val="0"/>
      <w:marRight w:val="0"/>
      <w:marTop w:val="0"/>
      <w:marBottom w:val="0"/>
      <w:divBdr>
        <w:top w:val="none" w:sz="0" w:space="0" w:color="auto"/>
        <w:left w:val="none" w:sz="0" w:space="0" w:color="auto"/>
        <w:bottom w:val="none" w:sz="0" w:space="0" w:color="auto"/>
        <w:right w:val="none" w:sz="0" w:space="0" w:color="auto"/>
      </w:divBdr>
      <w:divsChild>
        <w:div w:id="1418474455">
          <w:marLeft w:val="1166"/>
          <w:marRight w:val="0"/>
          <w:marTop w:val="200"/>
          <w:marBottom w:val="0"/>
          <w:divBdr>
            <w:top w:val="none" w:sz="0" w:space="0" w:color="auto"/>
            <w:left w:val="none" w:sz="0" w:space="0" w:color="auto"/>
            <w:bottom w:val="none" w:sz="0" w:space="0" w:color="auto"/>
            <w:right w:val="none" w:sz="0" w:space="0" w:color="auto"/>
          </w:divBdr>
        </w:div>
      </w:divsChild>
    </w:div>
    <w:div w:id="1403287394">
      <w:bodyDiv w:val="1"/>
      <w:marLeft w:val="0"/>
      <w:marRight w:val="0"/>
      <w:marTop w:val="0"/>
      <w:marBottom w:val="0"/>
      <w:divBdr>
        <w:top w:val="none" w:sz="0" w:space="0" w:color="auto"/>
        <w:left w:val="none" w:sz="0" w:space="0" w:color="auto"/>
        <w:bottom w:val="none" w:sz="0" w:space="0" w:color="auto"/>
        <w:right w:val="none" w:sz="0" w:space="0" w:color="auto"/>
      </w:divBdr>
      <w:divsChild>
        <w:div w:id="725449579">
          <w:marLeft w:val="1166"/>
          <w:marRight w:val="0"/>
          <w:marTop w:val="200"/>
          <w:marBottom w:val="0"/>
          <w:divBdr>
            <w:top w:val="none" w:sz="0" w:space="0" w:color="auto"/>
            <w:left w:val="none" w:sz="0" w:space="0" w:color="auto"/>
            <w:bottom w:val="none" w:sz="0" w:space="0" w:color="auto"/>
            <w:right w:val="none" w:sz="0" w:space="0" w:color="auto"/>
          </w:divBdr>
        </w:div>
        <w:div w:id="1040083718">
          <w:marLeft w:val="1166"/>
          <w:marRight w:val="0"/>
          <w:marTop w:val="200"/>
          <w:marBottom w:val="0"/>
          <w:divBdr>
            <w:top w:val="none" w:sz="0" w:space="0" w:color="auto"/>
            <w:left w:val="none" w:sz="0" w:space="0" w:color="auto"/>
            <w:bottom w:val="none" w:sz="0" w:space="0" w:color="auto"/>
            <w:right w:val="none" w:sz="0" w:space="0" w:color="auto"/>
          </w:divBdr>
        </w:div>
        <w:div w:id="1607690143">
          <w:marLeft w:val="1166"/>
          <w:marRight w:val="0"/>
          <w:marTop w:val="200"/>
          <w:marBottom w:val="0"/>
          <w:divBdr>
            <w:top w:val="none" w:sz="0" w:space="0" w:color="auto"/>
            <w:left w:val="none" w:sz="0" w:space="0" w:color="auto"/>
            <w:bottom w:val="none" w:sz="0" w:space="0" w:color="auto"/>
            <w:right w:val="none" w:sz="0" w:space="0" w:color="auto"/>
          </w:divBdr>
        </w:div>
      </w:divsChild>
    </w:div>
    <w:div w:id="1403330861">
      <w:bodyDiv w:val="1"/>
      <w:marLeft w:val="0"/>
      <w:marRight w:val="0"/>
      <w:marTop w:val="0"/>
      <w:marBottom w:val="0"/>
      <w:divBdr>
        <w:top w:val="none" w:sz="0" w:space="0" w:color="auto"/>
        <w:left w:val="none" w:sz="0" w:space="0" w:color="auto"/>
        <w:bottom w:val="none" w:sz="0" w:space="0" w:color="auto"/>
        <w:right w:val="none" w:sz="0" w:space="0" w:color="auto"/>
      </w:divBdr>
      <w:divsChild>
        <w:div w:id="2092507684">
          <w:marLeft w:val="0"/>
          <w:marRight w:val="0"/>
          <w:marTop w:val="0"/>
          <w:marBottom w:val="0"/>
          <w:divBdr>
            <w:top w:val="none" w:sz="0" w:space="0" w:color="auto"/>
            <w:left w:val="none" w:sz="0" w:space="0" w:color="auto"/>
            <w:bottom w:val="none" w:sz="0" w:space="0" w:color="auto"/>
            <w:right w:val="none" w:sz="0" w:space="0" w:color="auto"/>
          </w:divBdr>
        </w:div>
        <w:div w:id="1370032819">
          <w:marLeft w:val="0"/>
          <w:marRight w:val="0"/>
          <w:marTop w:val="0"/>
          <w:marBottom w:val="0"/>
          <w:divBdr>
            <w:top w:val="none" w:sz="0" w:space="0" w:color="auto"/>
            <w:left w:val="none" w:sz="0" w:space="0" w:color="auto"/>
            <w:bottom w:val="none" w:sz="0" w:space="0" w:color="auto"/>
            <w:right w:val="none" w:sz="0" w:space="0" w:color="auto"/>
          </w:divBdr>
        </w:div>
        <w:div w:id="2059820855">
          <w:marLeft w:val="0"/>
          <w:marRight w:val="0"/>
          <w:marTop w:val="0"/>
          <w:marBottom w:val="0"/>
          <w:divBdr>
            <w:top w:val="none" w:sz="0" w:space="0" w:color="auto"/>
            <w:left w:val="none" w:sz="0" w:space="0" w:color="auto"/>
            <w:bottom w:val="none" w:sz="0" w:space="0" w:color="auto"/>
            <w:right w:val="none" w:sz="0" w:space="0" w:color="auto"/>
          </w:divBdr>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445811028">
      <w:bodyDiv w:val="1"/>
      <w:marLeft w:val="0"/>
      <w:marRight w:val="0"/>
      <w:marTop w:val="0"/>
      <w:marBottom w:val="0"/>
      <w:divBdr>
        <w:top w:val="none" w:sz="0" w:space="0" w:color="auto"/>
        <w:left w:val="none" w:sz="0" w:space="0" w:color="auto"/>
        <w:bottom w:val="none" w:sz="0" w:space="0" w:color="auto"/>
        <w:right w:val="none" w:sz="0" w:space="0" w:color="auto"/>
      </w:divBdr>
      <w:divsChild>
        <w:div w:id="1705908018">
          <w:marLeft w:val="0"/>
          <w:marRight w:val="0"/>
          <w:marTop w:val="0"/>
          <w:marBottom w:val="0"/>
          <w:divBdr>
            <w:top w:val="none" w:sz="0" w:space="0" w:color="auto"/>
            <w:left w:val="none" w:sz="0" w:space="0" w:color="auto"/>
            <w:bottom w:val="none" w:sz="0" w:space="0" w:color="auto"/>
            <w:right w:val="none" w:sz="0" w:space="0" w:color="auto"/>
          </w:divBdr>
          <w:divsChild>
            <w:div w:id="7180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7405">
      <w:bodyDiv w:val="1"/>
      <w:marLeft w:val="0"/>
      <w:marRight w:val="0"/>
      <w:marTop w:val="0"/>
      <w:marBottom w:val="0"/>
      <w:divBdr>
        <w:top w:val="none" w:sz="0" w:space="0" w:color="auto"/>
        <w:left w:val="none" w:sz="0" w:space="0" w:color="auto"/>
        <w:bottom w:val="none" w:sz="0" w:space="0" w:color="auto"/>
        <w:right w:val="none" w:sz="0" w:space="0" w:color="auto"/>
      </w:divBdr>
      <w:divsChild>
        <w:div w:id="909074197">
          <w:marLeft w:val="0"/>
          <w:marRight w:val="0"/>
          <w:marTop w:val="0"/>
          <w:marBottom w:val="0"/>
          <w:divBdr>
            <w:top w:val="none" w:sz="0" w:space="0" w:color="auto"/>
            <w:left w:val="none" w:sz="0" w:space="0" w:color="auto"/>
            <w:bottom w:val="none" w:sz="0" w:space="0" w:color="auto"/>
            <w:right w:val="none" w:sz="0" w:space="0" w:color="auto"/>
          </w:divBdr>
          <w:divsChild>
            <w:div w:id="181082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9908">
      <w:bodyDiv w:val="1"/>
      <w:marLeft w:val="0"/>
      <w:marRight w:val="0"/>
      <w:marTop w:val="0"/>
      <w:marBottom w:val="0"/>
      <w:divBdr>
        <w:top w:val="none" w:sz="0" w:space="0" w:color="auto"/>
        <w:left w:val="none" w:sz="0" w:space="0" w:color="auto"/>
        <w:bottom w:val="none" w:sz="0" w:space="0" w:color="auto"/>
        <w:right w:val="none" w:sz="0" w:space="0" w:color="auto"/>
      </w:divBdr>
      <w:divsChild>
        <w:div w:id="715935492">
          <w:marLeft w:val="0"/>
          <w:marRight w:val="0"/>
          <w:marTop w:val="0"/>
          <w:marBottom w:val="0"/>
          <w:divBdr>
            <w:top w:val="none" w:sz="0" w:space="0" w:color="auto"/>
            <w:left w:val="none" w:sz="0" w:space="0" w:color="auto"/>
            <w:bottom w:val="none" w:sz="0" w:space="0" w:color="auto"/>
            <w:right w:val="none" w:sz="0" w:space="0" w:color="auto"/>
          </w:divBdr>
          <w:divsChild>
            <w:div w:id="79012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821">
      <w:bodyDiv w:val="1"/>
      <w:marLeft w:val="0"/>
      <w:marRight w:val="0"/>
      <w:marTop w:val="0"/>
      <w:marBottom w:val="0"/>
      <w:divBdr>
        <w:top w:val="none" w:sz="0" w:space="0" w:color="auto"/>
        <w:left w:val="none" w:sz="0" w:space="0" w:color="auto"/>
        <w:bottom w:val="none" w:sz="0" w:space="0" w:color="auto"/>
        <w:right w:val="none" w:sz="0" w:space="0" w:color="auto"/>
      </w:divBdr>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19752804">
      <w:bodyDiv w:val="1"/>
      <w:marLeft w:val="0"/>
      <w:marRight w:val="0"/>
      <w:marTop w:val="0"/>
      <w:marBottom w:val="0"/>
      <w:divBdr>
        <w:top w:val="none" w:sz="0" w:space="0" w:color="auto"/>
        <w:left w:val="none" w:sz="0" w:space="0" w:color="auto"/>
        <w:bottom w:val="none" w:sz="0" w:space="0" w:color="auto"/>
        <w:right w:val="none" w:sz="0" w:space="0" w:color="auto"/>
      </w:divBdr>
      <w:divsChild>
        <w:div w:id="1854807188">
          <w:marLeft w:val="0"/>
          <w:marRight w:val="0"/>
          <w:marTop w:val="0"/>
          <w:marBottom w:val="0"/>
          <w:divBdr>
            <w:top w:val="none" w:sz="0" w:space="0" w:color="auto"/>
            <w:left w:val="none" w:sz="0" w:space="0" w:color="auto"/>
            <w:bottom w:val="none" w:sz="0" w:space="0" w:color="auto"/>
            <w:right w:val="none" w:sz="0" w:space="0" w:color="auto"/>
          </w:divBdr>
          <w:divsChild>
            <w:div w:id="3618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1956">
      <w:bodyDiv w:val="1"/>
      <w:marLeft w:val="0"/>
      <w:marRight w:val="0"/>
      <w:marTop w:val="0"/>
      <w:marBottom w:val="0"/>
      <w:divBdr>
        <w:top w:val="none" w:sz="0" w:space="0" w:color="auto"/>
        <w:left w:val="none" w:sz="0" w:space="0" w:color="auto"/>
        <w:bottom w:val="none" w:sz="0" w:space="0" w:color="auto"/>
        <w:right w:val="none" w:sz="0" w:space="0" w:color="auto"/>
      </w:divBdr>
      <w:divsChild>
        <w:div w:id="547650074">
          <w:marLeft w:val="0"/>
          <w:marRight w:val="0"/>
          <w:marTop w:val="0"/>
          <w:marBottom w:val="0"/>
          <w:divBdr>
            <w:top w:val="none" w:sz="0" w:space="0" w:color="auto"/>
            <w:left w:val="none" w:sz="0" w:space="0" w:color="auto"/>
            <w:bottom w:val="none" w:sz="0" w:space="0" w:color="auto"/>
            <w:right w:val="none" w:sz="0" w:space="0" w:color="auto"/>
          </w:divBdr>
          <w:divsChild>
            <w:div w:id="18698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4079">
      <w:bodyDiv w:val="1"/>
      <w:marLeft w:val="0"/>
      <w:marRight w:val="0"/>
      <w:marTop w:val="0"/>
      <w:marBottom w:val="0"/>
      <w:divBdr>
        <w:top w:val="none" w:sz="0" w:space="0" w:color="auto"/>
        <w:left w:val="none" w:sz="0" w:space="0" w:color="auto"/>
        <w:bottom w:val="none" w:sz="0" w:space="0" w:color="auto"/>
        <w:right w:val="none" w:sz="0" w:space="0" w:color="auto"/>
      </w:divBdr>
      <w:divsChild>
        <w:div w:id="517700899">
          <w:marLeft w:val="0"/>
          <w:marRight w:val="0"/>
          <w:marTop w:val="0"/>
          <w:marBottom w:val="0"/>
          <w:divBdr>
            <w:top w:val="none" w:sz="0" w:space="0" w:color="auto"/>
            <w:left w:val="none" w:sz="0" w:space="0" w:color="auto"/>
            <w:bottom w:val="none" w:sz="0" w:space="0" w:color="auto"/>
            <w:right w:val="none" w:sz="0" w:space="0" w:color="auto"/>
          </w:divBdr>
          <w:divsChild>
            <w:div w:id="856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58236">
      <w:bodyDiv w:val="1"/>
      <w:marLeft w:val="0"/>
      <w:marRight w:val="0"/>
      <w:marTop w:val="0"/>
      <w:marBottom w:val="0"/>
      <w:divBdr>
        <w:top w:val="none" w:sz="0" w:space="0" w:color="auto"/>
        <w:left w:val="none" w:sz="0" w:space="0" w:color="auto"/>
        <w:bottom w:val="none" w:sz="0" w:space="0" w:color="auto"/>
        <w:right w:val="none" w:sz="0" w:space="0" w:color="auto"/>
      </w:divBdr>
    </w:div>
    <w:div w:id="1764912269">
      <w:bodyDiv w:val="1"/>
      <w:marLeft w:val="0"/>
      <w:marRight w:val="0"/>
      <w:marTop w:val="0"/>
      <w:marBottom w:val="0"/>
      <w:divBdr>
        <w:top w:val="none" w:sz="0" w:space="0" w:color="auto"/>
        <w:left w:val="none" w:sz="0" w:space="0" w:color="auto"/>
        <w:bottom w:val="none" w:sz="0" w:space="0" w:color="auto"/>
        <w:right w:val="none" w:sz="0" w:space="0" w:color="auto"/>
      </w:divBdr>
    </w:div>
    <w:div w:id="1820613317">
      <w:bodyDiv w:val="1"/>
      <w:marLeft w:val="0"/>
      <w:marRight w:val="0"/>
      <w:marTop w:val="0"/>
      <w:marBottom w:val="0"/>
      <w:divBdr>
        <w:top w:val="none" w:sz="0" w:space="0" w:color="auto"/>
        <w:left w:val="none" w:sz="0" w:space="0" w:color="auto"/>
        <w:bottom w:val="none" w:sz="0" w:space="0" w:color="auto"/>
        <w:right w:val="none" w:sz="0" w:space="0" w:color="auto"/>
      </w:divBdr>
    </w:div>
    <w:div w:id="1837379629">
      <w:bodyDiv w:val="1"/>
      <w:marLeft w:val="0"/>
      <w:marRight w:val="0"/>
      <w:marTop w:val="0"/>
      <w:marBottom w:val="0"/>
      <w:divBdr>
        <w:top w:val="none" w:sz="0" w:space="0" w:color="auto"/>
        <w:left w:val="none" w:sz="0" w:space="0" w:color="auto"/>
        <w:bottom w:val="none" w:sz="0" w:space="0" w:color="auto"/>
        <w:right w:val="none" w:sz="0" w:space="0" w:color="auto"/>
      </w:divBdr>
      <w:divsChild>
        <w:div w:id="733430491">
          <w:marLeft w:val="0"/>
          <w:marRight w:val="0"/>
          <w:marTop w:val="0"/>
          <w:marBottom w:val="0"/>
          <w:divBdr>
            <w:top w:val="none" w:sz="0" w:space="0" w:color="auto"/>
            <w:left w:val="none" w:sz="0" w:space="0" w:color="auto"/>
            <w:bottom w:val="none" w:sz="0" w:space="0" w:color="auto"/>
            <w:right w:val="none" w:sz="0" w:space="0" w:color="auto"/>
          </w:divBdr>
          <w:divsChild>
            <w:div w:id="14972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63743">
      <w:bodyDiv w:val="1"/>
      <w:marLeft w:val="0"/>
      <w:marRight w:val="0"/>
      <w:marTop w:val="0"/>
      <w:marBottom w:val="0"/>
      <w:divBdr>
        <w:top w:val="none" w:sz="0" w:space="0" w:color="auto"/>
        <w:left w:val="none" w:sz="0" w:space="0" w:color="auto"/>
        <w:bottom w:val="none" w:sz="0" w:space="0" w:color="auto"/>
        <w:right w:val="none" w:sz="0" w:space="0" w:color="auto"/>
      </w:divBdr>
      <w:divsChild>
        <w:div w:id="1845782216">
          <w:marLeft w:val="0"/>
          <w:marRight w:val="0"/>
          <w:marTop w:val="0"/>
          <w:marBottom w:val="0"/>
          <w:divBdr>
            <w:top w:val="none" w:sz="0" w:space="0" w:color="auto"/>
            <w:left w:val="none" w:sz="0" w:space="0" w:color="auto"/>
            <w:bottom w:val="none" w:sz="0" w:space="0" w:color="auto"/>
            <w:right w:val="none" w:sz="0" w:space="0" w:color="auto"/>
          </w:divBdr>
        </w:div>
        <w:div w:id="755514087">
          <w:marLeft w:val="0"/>
          <w:marRight w:val="0"/>
          <w:marTop w:val="0"/>
          <w:marBottom w:val="0"/>
          <w:divBdr>
            <w:top w:val="none" w:sz="0" w:space="0" w:color="auto"/>
            <w:left w:val="none" w:sz="0" w:space="0" w:color="auto"/>
            <w:bottom w:val="none" w:sz="0" w:space="0" w:color="auto"/>
            <w:right w:val="none" w:sz="0" w:space="0" w:color="auto"/>
          </w:divBdr>
        </w:div>
        <w:div w:id="1132290782">
          <w:marLeft w:val="0"/>
          <w:marRight w:val="0"/>
          <w:marTop w:val="0"/>
          <w:marBottom w:val="0"/>
          <w:divBdr>
            <w:top w:val="none" w:sz="0" w:space="0" w:color="auto"/>
            <w:left w:val="none" w:sz="0" w:space="0" w:color="auto"/>
            <w:bottom w:val="none" w:sz="0" w:space="0" w:color="auto"/>
            <w:right w:val="none" w:sz="0" w:space="0" w:color="auto"/>
          </w:divBdr>
        </w:div>
      </w:divsChild>
    </w:div>
    <w:div w:id="2101094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jpeg"/><Relationship Id="rId19" Type="http://schemas.openxmlformats.org/officeDocument/2006/relationships/header" Target="header4.xm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8" Type="http://schemas.openxmlformats.org/officeDocument/2006/relationships/hyperlink" Target="https://rsn.ne.ch/DATA/program/books/RSN2010/20075/htm/15050.htm" TargetMode="External"/><Relationship Id="rId3" Type="http://schemas.openxmlformats.org/officeDocument/2006/relationships/hyperlink" Target="https://fr.wikipedia.org/wiki/%C3%88re_de_l%27information" TargetMode="External"/><Relationship Id="rId7" Type="http://schemas.openxmlformats.org/officeDocument/2006/relationships/hyperlink" Target="https://rsn.ne.ch/DATA/program/books/rsne/pdf/44220.pdf" TargetMode="External"/><Relationship Id="rId2" Type="http://schemas.openxmlformats.org/officeDocument/2006/relationships/hyperlink" Target="https://fr.wikipedia.org/wiki/Archivistique" TargetMode="External"/><Relationship Id="rId1" Type="http://schemas.openxmlformats.org/officeDocument/2006/relationships/hyperlink" Target="https://www.jstor.org/stable/j.ctv18phbgp" TargetMode="External"/><Relationship Id="rId6" Type="http://schemas.openxmlformats.org/officeDocument/2006/relationships/hyperlink" Target="https://enc.hal.science/hal-03965776" TargetMode="External"/><Relationship Id="rId11" Type="http://schemas.openxmlformats.org/officeDocument/2006/relationships/hyperlink" Target="https://www.vd.ch/acv/publications" TargetMode="External"/><Relationship Id="rId5" Type="http://schemas.openxmlformats.org/officeDocument/2006/relationships/hyperlink" Target="https://www.harmatheque.com/ebook/archivistes-de-2030-reflexions-prospectives-45801" TargetMode="External"/><Relationship Id="rId10" Type="http://schemas.openxmlformats.org/officeDocument/2006/relationships/hyperlink" Target="https://www.vd.ch/acv/publications" TargetMode="External"/><Relationship Id="rId4" Type="http://schemas.openxmlformats.org/officeDocument/2006/relationships/hyperlink" Target="https://www.harmatheque.com/ebook/l-archiviste-dans-quinze-ans-nouvelles-attentes--nouvelles-responsabilites--nouveaux-defis-49205" TargetMode="External"/><Relationship Id="rId9" Type="http://schemas.openxmlformats.org/officeDocument/2006/relationships/hyperlink" Target="https://www.docuteam.ch/f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2570</TotalTime>
  <Pages>20</Pages>
  <Words>8825</Words>
  <Characters>48543</Characters>
  <Application>Microsoft Office Word</Application>
  <DocSecurity>0</DocSecurity>
  <Lines>404</Lines>
  <Paragraphs>114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Travail de séminaire : Archives sensibles, archives confisquées : enjeux épistémologiques et sociaux</vt:lpstr>
      <vt:lpstr>&lt; Titre du rapport &gt;</vt:lpstr>
    </vt:vector>
  </TitlesOfParts>
  <Manager>Lionel Bartolini</Manager>
  <Company/>
  <LinksUpToDate>false</LinksUpToDate>
  <CharactersWithSpaces>57254</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séminaire : Archives sensibles, archives confisquées : enjeux épistémologiques et sociaux</dc:title>
  <dc:subject/>
  <dc:creator>Raphaël ROLLINET</dc:creator>
  <cp:keywords/>
  <cp:lastModifiedBy>Rollinet Raphaël</cp:lastModifiedBy>
  <cp:revision>90</cp:revision>
  <cp:lastPrinted>2025-08-07T09:08:00Z</cp:lastPrinted>
  <dcterms:created xsi:type="dcterms:W3CDTF">2025-07-27T14:03:00Z</dcterms:created>
  <dcterms:modified xsi:type="dcterms:W3CDTF">2025-08-10T18:41:00Z</dcterms:modified>
  <cp:category>Rapport de séminaire</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id="NC9ROG6x"/&gt;&lt;style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